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5C95" w14:textId="7A8AC997" w:rsidR="008E449A" w:rsidRDefault="00015857" w:rsidP="00E515A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2"/>
          <w:szCs w:val="32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Ignacio Villaverde anuncia el adelanto de las elecciones al rectorado de la Universidad de Oviedo</w:t>
      </w:r>
    </w:p>
    <w:p w14:paraId="14681A87" w14:textId="77777777" w:rsidR="004F3170" w:rsidRDefault="004F3170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871932E" w14:textId="77777777" w:rsidR="00A23AA6" w:rsidRDefault="00A23AA6" w:rsidP="00B630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5A20C15" w14:textId="6787A1DD" w:rsidR="00F67731" w:rsidRDefault="003C6583" w:rsidP="00B630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anticipo </w:t>
      </w:r>
      <w:r w:rsidR="00C05CDB"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los</w:t>
      </w:r>
      <w:r w:rsidR="00770DFA">
        <w:rPr>
          <w:rFonts w:ascii="Arial" w:hAnsi="Arial" w:cs="Arial"/>
          <w:b/>
          <w:bCs/>
          <w:sz w:val="24"/>
          <w:szCs w:val="24"/>
        </w:rPr>
        <w:t xml:space="preserve"> </w:t>
      </w:r>
      <w:r w:rsidR="00656A44">
        <w:rPr>
          <w:rFonts w:ascii="Arial" w:hAnsi="Arial" w:cs="Arial"/>
          <w:b/>
          <w:bCs/>
          <w:sz w:val="24"/>
          <w:szCs w:val="24"/>
        </w:rPr>
        <w:t>comicios</w:t>
      </w:r>
      <w:r w:rsidR="00B52C6F">
        <w:rPr>
          <w:rFonts w:ascii="Arial" w:hAnsi="Arial" w:cs="Arial"/>
          <w:b/>
          <w:bCs/>
          <w:sz w:val="24"/>
          <w:szCs w:val="24"/>
        </w:rPr>
        <w:t xml:space="preserve"> </w:t>
      </w:r>
      <w:r w:rsidR="00770DFA">
        <w:rPr>
          <w:rFonts w:ascii="Arial" w:hAnsi="Arial" w:cs="Arial"/>
          <w:b/>
          <w:bCs/>
          <w:sz w:val="24"/>
          <w:szCs w:val="24"/>
        </w:rPr>
        <w:t xml:space="preserve">se produce </w:t>
      </w:r>
      <w:r w:rsidR="00855CD1">
        <w:rPr>
          <w:rFonts w:ascii="Arial" w:hAnsi="Arial" w:cs="Arial"/>
          <w:b/>
          <w:bCs/>
          <w:sz w:val="24"/>
          <w:szCs w:val="24"/>
        </w:rPr>
        <w:t xml:space="preserve">tras la aprobación de los Estatutos de la Institución que introducen un nuevo marco normativo y exigen la </w:t>
      </w:r>
      <w:r w:rsidR="00C57126">
        <w:rPr>
          <w:rFonts w:ascii="Arial" w:hAnsi="Arial" w:cs="Arial"/>
          <w:b/>
          <w:bCs/>
          <w:sz w:val="24"/>
          <w:szCs w:val="24"/>
        </w:rPr>
        <w:t>constitución del Claustro y del Consejo de Gobierno</w:t>
      </w:r>
    </w:p>
    <w:p w14:paraId="2846E863" w14:textId="77777777" w:rsidR="00B63076" w:rsidRDefault="00B63076" w:rsidP="00B630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0A978B7" w14:textId="47923266" w:rsidR="009277A0" w:rsidRDefault="00B63076" w:rsidP="00B630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Villaverde </w:t>
      </w:r>
      <w:r w:rsidR="009277A0">
        <w:rPr>
          <w:rFonts w:ascii="Arial" w:hAnsi="Arial" w:cs="Arial"/>
          <w:b/>
          <w:bCs/>
          <w:sz w:val="24"/>
          <w:szCs w:val="24"/>
        </w:rPr>
        <w:t xml:space="preserve">señala que “no se pueden </w:t>
      </w:r>
      <w:r w:rsidR="00C05CDB">
        <w:rPr>
          <w:rFonts w:ascii="Arial" w:hAnsi="Arial" w:cs="Arial"/>
          <w:b/>
          <w:bCs/>
          <w:sz w:val="24"/>
          <w:szCs w:val="24"/>
        </w:rPr>
        <w:t>afrontar</w:t>
      </w:r>
      <w:r w:rsidR="009277A0">
        <w:rPr>
          <w:rFonts w:ascii="Arial" w:hAnsi="Arial" w:cs="Arial"/>
          <w:b/>
          <w:bCs/>
          <w:sz w:val="24"/>
          <w:szCs w:val="24"/>
        </w:rPr>
        <w:t xml:space="preserve"> </w:t>
      </w:r>
      <w:r w:rsidR="00DB01CB">
        <w:rPr>
          <w:rFonts w:ascii="Arial" w:hAnsi="Arial" w:cs="Arial"/>
          <w:b/>
          <w:bCs/>
          <w:sz w:val="24"/>
          <w:szCs w:val="24"/>
        </w:rPr>
        <w:t>los nuevos</w:t>
      </w:r>
      <w:r w:rsidR="009277A0">
        <w:rPr>
          <w:rFonts w:ascii="Arial" w:hAnsi="Arial" w:cs="Arial"/>
          <w:b/>
          <w:bCs/>
          <w:sz w:val="24"/>
          <w:szCs w:val="24"/>
        </w:rPr>
        <w:t xml:space="preserve"> retos </w:t>
      </w:r>
      <w:r w:rsidR="00DB01CB">
        <w:rPr>
          <w:rFonts w:ascii="Arial" w:hAnsi="Arial" w:cs="Arial"/>
          <w:b/>
          <w:bCs/>
          <w:sz w:val="24"/>
          <w:szCs w:val="24"/>
        </w:rPr>
        <w:t xml:space="preserve">decisivos para la institución </w:t>
      </w:r>
      <w:r w:rsidR="009277A0">
        <w:rPr>
          <w:rFonts w:ascii="Arial" w:hAnsi="Arial" w:cs="Arial"/>
          <w:b/>
          <w:bCs/>
          <w:sz w:val="24"/>
          <w:szCs w:val="24"/>
        </w:rPr>
        <w:t>sin el respaldo de la comunidad universitaria</w:t>
      </w:r>
      <w:r w:rsidR="00DB01CB">
        <w:rPr>
          <w:rFonts w:ascii="Arial" w:hAnsi="Arial" w:cs="Arial"/>
          <w:b/>
          <w:bCs/>
          <w:sz w:val="24"/>
          <w:szCs w:val="24"/>
        </w:rPr>
        <w:t>,</w:t>
      </w:r>
      <w:r w:rsidR="009277A0">
        <w:rPr>
          <w:rFonts w:ascii="Arial" w:hAnsi="Arial" w:cs="Arial"/>
          <w:b/>
          <w:bCs/>
          <w:sz w:val="24"/>
          <w:szCs w:val="24"/>
        </w:rPr>
        <w:t xml:space="preserve"> expre</w:t>
      </w:r>
      <w:r w:rsidR="00005241">
        <w:rPr>
          <w:rFonts w:ascii="Arial" w:hAnsi="Arial" w:cs="Arial"/>
          <w:b/>
          <w:bCs/>
          <w:sz w:val="24"/>
          <w:szCs w:val="24"/>
        </w:rPr>
        <w:t>sado en su voto”</w:t>
      </w:r>
    </w:p>
    <w:p w14:paraId="03A44C63" w14:textId="77777777" w:rsidR="00005241" w:rsidRDefault="00005241" w:rsidP="00B630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7C1326B" w14:textId="09D059D4" w:rsidR="00005241" w:rsidRDefault="00005241" w:rsidP="00C1404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nuevos estatutos </w:t>
      </w:r>
      <w:r w:rsidR="005804DC">
        <w:rPr>
          <w:rFonts w:ascii="Arial" w:hAnsi="Arial" w:cs="Arial"/>
          <w:b/>
          <w:bCs/>
          <w:sz w:val="24"/>
          <w:szCs w:val="24"/>
        </w:rPr>
        <w:t xml:space="preserve">contemplan novedades como </w:t>
      </w:r>
      <w:r w:rsidR="005E4401">
        <w:rPr>
          <w:rFonts w:ascii="Arial" w:hAnsi="Arial" w:cs="Arial"/>
          <w:b/>
          <w:bCs/>
          <w:sz w:val="24"/>
          <w:szCs w:val="24"/>
        </w:rPr>
        <w:t>la modernización de la regulación del Consejo Social, del Claustro o del Consejo de Estudiantes, que pasa a tener rango estatutario</w:t>
      </w:r>
      <w:r w:rsidR="00C14045">
        <w:rPr>
          <w:rFonts w:ascii="Arial" w:hAnsi="Arial" w:cs="Arial"/>
          <w:b/>
          <w:bCs/>
          <w:sz w:val="24"/>
          <w:szCs w:val="24"/>
        </w:rPr>
        <w:t xml:space="preserve"> o refuerzan los programas relativos a la transferencia de conocimiento</w:t>
      </w:r>
    </w:p>
    <w:p w14:paraId="16F791A0" w14:textId="77777777" w:rsidR="004D1D3E" w:rsidRDefault="004D1D3E" w:rsidP="004D1D3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5FA4635" w14:textId="228E02CD" w:rsidR="00005241" w:rsidRDefault="00005241" w:rsidP="00B630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rector también ha anunciado en el Claustro la propuesta de que el Instituto Universitario de Oncología del Principado de Asturias lleve el nombre de Carlos López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Otín</w:t>
      </w:r>
      <w:proofErr w:type="spellEnd"/>
    </w:p>
    <w:p w14:paraId="64CF7FC5" w14:textId="77777777" w:rsidR="00D85A56" w:rsidRDefault="00D85A56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5F75765" w14:textId="77777777" w:rsidR="003A3ED0" w:rsidRDefault="003A3ED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11231CF" w14:textId="6DDCB316" w:rsidR="00652FEF" w:rsidRDefault="4CF26BEF" w:rsidP="00652FE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072CF">
        <w:rPr>
          <w:rFonts w:ascii="Arial" w:hAnsi="Arial" w:cs="Arial"/>
          <w:b/>
          <w:bCs/>
        </w:rPr>
        <w:t>Oviedo</w:t>
      </w:r>
      <w:r w:rsidR="00DB0A7F" w:rsidRPr="00A072CF">
        <w:rPr>
          <w:rFonts w:ascii="Arial" w:hAnsi="Arial" w:cs="Arial"/>
          <w:b/>
          <w:bCs/>
        </w:rPr>
        <w:t>/</w:t>
      </w:r>
      <w:proofErr w:type="spellStart"/>
      <w:r w:rsidR="00DB0A7F" w:rsidRPr="00A072CF">
        <w:rPr>
          <w:rFonts w:ascii="Arial" w:hAnsi="Arial" w:cs="Arial"/>
          <w:b/>
          <w:bCs/>
        </w:rPr>
        <w:t>Uviéu</w:t>
      </w:r>
      <w:proofErr w:type="spellEnd"/>
      <w:r w:rsidRPr="00A072CF">
        <w:rPr>
          <w:rFonts w:ascii="Arial" w:hAnsi="Arial" w:cs="Arial"/>
          <w:b/>
          <w:bCs/>
        </w:rPr>
        <w:t xml:space="preserve">, </w:t>
      </w:r>
      <w:r w:rsidR="007355B6">
        <w:rPr>
          <w:rFonts w:ascii="Arial" w:hAnsi="Arial" w:cs="Arial"/>
          <w:b/>
          <w:bCs/>
        </w:rPr>
        <w:t>11</w:t>
      </w:r>
      <w:r w:rsidR="00912AD6" w:rsidRPr="00A072CF">
        <w:rPr>
          <w:rFonts w:ascii="Arial" w:hAnsi="Arial" w:cs="Arial"/>
          <w:b/>
          <w:bCs/>
        </w:rPr>
        <w:t xml:space="preserve"> de marzo</w:t>
      </w:r>
      <w:r w:rsidRPr="00A072CF">
        <w:rPr>
          <w:rFonts w:ascii="Arial" w:hAnsi="Arial" w:cs="Arial"/>
          <w:b/>
          <w:bCs/>
        </w:rPr>
        <w:t xml:space="preserve"> de 202</w:t>
      </w:r>
      <w:r w:rsidR="00912AD6" w:rsidRPr="00A072CF">
        <w:rPr>
          <w:rFonts w:ascii="Arial" w:hAnsi="Arial" w:cs="Arial"/>
          <w:b/>
          <w:bCs/>
        </w:rPr>
        <w:t>4</w:t>
      </w:r>
      <w:r w:rsidRPr="00604880">
        <w:rPr>
          <w:rFonts w:ascii="Arial" w:hAnsi="Arial" w:cs="Arial"/>
        </w:rPr>
        <w:t>.</w:t>
      </w:r>
      <w:r w:rsidRPr="4CF26BEF">
        <w:rPr>
          <w:rFonts w:ascii="Arial" w:hAnsi="Arial" w:cs="Arial"/>
        </w:rPr>
        <w:t xml:space="preserve"> </w:t>
      </w:r>
      <w:r w:rsidR="007355B6">
        <w:rPr>
          <w:rFonts w:ascii="Arial" w:hAnsi="Arial" w:cs="Arial"/>
        </w:rPr>
        <w:t>Las elecciones al rectorado de la Universidad de Oviedo se ade</w:t>
      </w:r>
      <w:r w:rsidR="00D71A6F">
        <w:rPr>
          <w:rFonts w:ascii="Arial" w:hAnsi="Arial" w:cs="Arial"/>
        </w:rPr>
        <w:t xml:space="preserve">lantarán y </w:t>
      </w:r>
      <w:r w:rsidR="00B52C6F">
        <w:rPr>
          <w:rFonts w:ascii="Arial" w:hAnsi="Arial" w:cs="Arial"/>
        </w:rPr>
        <w:t xml:space="preserve">se propondrá </w:t>
      </w:r>
      <w:r w:rsidR="00A927B1">
        <w:rPr>
          <w:rFonts w:ascii="Arial" w:hAnsi="Arial" w:cs="Arial"/>
        </w:rPr>
        <w:t xml:space="preserve">para su celebración el próximo </w:t>
      </w:r>
      <w:r w:rsidR="00D71A6F">
        <w:rPr>
          <w:rFonts w:ascii="Arial" w:hAnsi="Arial" w:cs="Arial"/>
        </w:rPr>
        <w:t xml:space="preserve">25 de abril. Así lo ha anunciado el rector </w:t>
      </w:r>
      <w:r w:rsidR="00153C83">
        <w:rPr>
          <w:rFonts w:ascii="Arial" w:hAnsi="Arial" w:cs="Arial"/>
        </w:rPr>
        <w:t xml:space="preserve">Ignacio Villaverde en la reunión del Claustro de la institución que ha tenido lugar esta mañana. El adelanto electoral se produce, tal y como </w:t>
      </w:r>
      <w:r w:rsidR="00517C76">
        <w:rPr>
          <w:rFonts w:ascii="Arial" w:hAnsi="Arial" w:cs="Arial"/>
        </w:rPr>
        <w:t xml:space="preserve">ha explicado </w:t>
      </w:r>
      <w:r w:rsidR="00153C83">
        <w:rPr>
          <w:rFonts w:ascii="Arial" w:hAnsi="Arial" w:cs="Arial"/>
        </w:rPr>
        <w:t xml:space="preserve">Villaverde, tras la aprobación de los </w:t>
      </w:r>
      <w:r w:rsidR="00517C76">
        <w:rPr>
          <w:rFonts w:ascii="Arial" w:hAnsi="Arial" w:cs="Arial"/>
        </w:rPr>
        <w:t xml:space="preserve">cuartos </w:t>
      </w:r>
      <w:r w:rsidR="00153C83">
        <w:rPr>
          <w:rFonts w:ascii="Arial" w:hAnsi="Arial" w:cs="Arial"/>
        </w:rPr>
        <w:t xml:space="preserve">Estatutos de la institución que </w:t>
      </w:r>
      <w:r w:rsidR="00517C76">
        <w:rPr>
          <w:rFonts w:ascii="Arial" w:hAnsi="Arial" w:cs="Arial"/>
        </w:rPr>
        <w:t xml:space="preserve">introducen un nuevo marco normativo y exigen la constitución de un nuevo Claustro y un nuevo Consejo de Gobierno. Villaverde ha señalado que </w:t>
      </w:r>
      <w:r w:rsidR="00A44942">
        <w:rPr>
          <w:rFonts w:ascii="Arial" w:hAnsi="Arial" w:cs="Arial"/>
        </w:rPr>
        <w:t>“l</w:t>
      </w:r>
      <w:r w:rsidR="00A44942" w:rsidRPr="002525F5">
        <w:rPr>
          <w:rFonts w:ascii="Arial" w:hAnsi="Arial" w:cs="Arial"/>
        </w:rPr>
        <w:t xml:space="preserve">a Universidad de Oviedo tiene que afrontar en los próximos años retos que decidirán lo que quiere ser y </w:t>
      </w:r>
      <w:r w:rsidR="007D712F">
        <w:rPr>
          <w:rFonts w:ascii="Arial" w:hAnsi="Arial" w:cs="Arial"/>
        </w:rPr>
        <w:t xml:space="preserve">no </w:t>
      </w:r>
      <w:r w:rsidR="00A44942" w:rsidRPr="002525F5">
        <w:rPr>
          <w:rFonts w:ascii="Arial" w:hAnsi="Arial" w:cs="Arial"/>
        </w:rPr>
        <w:t>se puede encarar estos retos sin el respaldo de la comunidad universitaria expresado en su voto</w:t>
      </w:r>
      <w:r w:rsidR="007D712F">
        <w:rPr>
          <w:rFonts w:ascii="Arial" w:hAnsi="Arial" w:cs="Arial"/>
        </w:rPr>
        <w:t>” y ha añadido que “</w:t>
      </w:r>
      <w:r w:rsidR="00A44942" w:rsidRPr="002525F5">
        <w:rPr>
          <w:rFonts w:ascii="Arial" w:hAnsi="Arial" w:cs="Arial"/>
        </w:rPr>
        <w:t xml:space="preserve">no tiene sentido demorar unos meses esta decisión </w:t>
      </w:r>
      <w:r w:rsidR="00652FEF">
        <w:rPr>
          <w:rFonts w:ascii="Arial" w:hAnsi="Arial" w:cs="Arial"/>
        </w:rPr>
        <w:t xml:space="preserve">o </w:t>
      </w:r>
      <w:r w:rsidR="00A44942" w:rsidRPr="002525F5">
        <w:rPr>
          <w:rFonts w:ascii="Arial" w:hAnsi="Arial" w:cs="Arial"/>
        </w:rPr>
        <w:t xml:space="preserve">que la renovación del Claustro y del Consejo de Gobierno de nuestra universidad </w:t>
      </w:r>
      <w:r w:rsidR="002455F5">
        <w:rPr>
          <w:rFonts w:ascii="Arial" w:hAnsi="Arial" w:cs="Arial"/>
        </w:rPr>
        <w:t>sea liderada por</w:t>
      </w:r>
      <w:r w:rsidR="00A44942" w:rsidRPr="002525F5">
        <w:rPr>
          <w:rFonts w:ascii="Arial" w:hAnsi="Arial" w:cs="Arial"/>
        </w:rPr>
        <w:t xml:space="preserve"> </w:t>
      </w:r>
      <w:r w:rsidR="00D54BB2">
        <w:rPr>
          <w:rFonts w:ascii="Arial" w:hAnsi="Arial" w:cs="Arial"/>
        </w:rPr>
        <w:t>un</w:t>
      </w:r>
      <w:r w:rsidR="002455F5">
        <w:rPr>
          <w:rFonts w:ascii="Arial" w:hAnsi="Arial" w:cs="Arial"/>
        </w:rPr>
        <w:t xml:space="preserve"> equipo  rectoral </w:t>
      </w:r>
      <w:r w:rsidR="00A44942" w:rsidRPr="002525F5">
        <w:rPr>
          <w:rFonts w:ascii="Arial" w:hAnsi="Arial" w:cs="Arial"/>
        </w:rPr>
        <w:t xml:space="preserve">cuyo mandato </w:t>
      </w:r>
      <w:r w:rsidR="002455F5">
        <w:rPr>
          <w:rFonts w:ascii="Arial" w:hAnsi="Arial" w:cs="Arial"/>
        </w:rPr>
        <w:t xml:space="preserve">expira en </w:t>
      </w:r>
      <w:r w:rsidR="0031404A">
        <w:rPr>
          <w:rFonts w:ascii="Arial" w:hAnsi="Arial" w:cs="Arial"/>
        </w:rPr>
        <w:t>unos</w:t>
      </w:r>
      <w:r w:rsidR="002455F5">
        <w:rPr>
          <w:rFonts w:ascii="Arial" w:hAnsi="Arial" w:cs="Arial"/>
        </w:rPr>
        <w:t xml:space="preserve"> </w:t>
      </w:r>
      <w:r w:rsidR="00A44942" w:rsidRPr="002525F5">
        <w:rPr>
          <w:rFonts w:ascii="Arial" w:hAnsi="Arial" w:cs="Arial"/>
        </w:rPr>
        <w:t>meses</w:t>
      </w:r>
      <w:r w:rsidR="00652FEF">
        <w:rPr>
          <w:rFonts w:ascii="Arial" w:hAnsi="Arial" w:cs="Arial"/>
        </w:rPr>
        <w:t>”</w:t>
      </w:r>
      <w:r w:rsidR="00A44942" w:rsidRPr="002525F5">
        <w:rPr>
          <w:rFonts w:ascii="Arial" w:hAnsi="Arial" w:cs="Arial"/>
        </w:rPr>
        <w:t xml:space="preserve">. </w:t>
      </w:r>
    </w:p>
    <w:p w14:paraId="72AF4F68" w14:textId="77777777" w:rsidR="00341709" w:rsidRDefault="00147805" w:rsidP="00014BD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rector Villaverde ha hecho este anuncio en una reunión del Claustro</w:t>
      </w:r>
      <w:r w:rsidR="00BA7AA1">
        <w:rPr>
          <w:rFonts w:ascii="Arial" w:hAnsi="Arial" w:cs="Arial"/>
        </w:rPr>
        <w:t>, justo tras la aprobación de una norma que, según ha dicho, “</w:t>
      </w:r>
      <w:r w:rsidR="002525F5" w:rsidRPr="002525F5">
        <w:rPr>
          <w:rFonts w:ascii="Arial" w:hAnsi="Arial" w:cs="Arial"/>
        </w:rPr>
        <w:t>nos encara con nuevos retos, nuevas figuras de profesorado, nuevas formas de gestionar nuestra universidad, nuevos diseños de nuestra estructura administrativa y la regulación de su personal, una nueva gobernanza, una nueva composición y renovación obligada de nuestros órganos de gobierno, un nuevo sistema de elección de rectorado y de duración de los mandatos únicos de los órganos unipersonales, por solo citar las novedades más sobresalientes</w:t>
      </w:r>
      <w:r w:rsidR="00BE3C96">
        <w:rPr>
          <w:rFonts w:ascii="Arial" w:hAnsi="Arial" w:cs="Arial"/>
        </w:rPr>
        <w:t>”</w:t>
      </w:r>
      <w:r w:rsidR="002525F5" w:rsidRPr="002525F5">
        <w:rPr>
          <w:rFonts w:ascii="Arial" w:hAnsi="Arial" w:cs="Arial"/>
        </w:rPr>
        <w:t>.</w:t>
      </w:r>
      <w:r w:rsidR="00BE3C96">
        <w:rPr>
          <w:rFonts w:ascii="Arial" w:hAnsi="Arial" w:cs="Arial"/>
        </w:rPr>
        <w:t xml:space="preserve"> </w:t>
      </w:r>
    </w:p>
    <w:p w14:paraId="1CC1BC43" w14:textId="77777777" w:rsidR="00341709" w:rsidRDefault="00341709" w:rsidP="00014BD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C5E1A86" w14:textId="74C548C7" w:rsidR="00014BD7" w:rsidRPr="00014BD7" w:rsidRDefault="00BE3C96" w:rsidP="00014BD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Villaverde ha recordado también cuestiones como la aplicación del </w:t>
      </w:r>
      <w:r w:rsidR="002525F5" w:rsidRPr="002525F5">
        <w:rPr>
          <w:rFonts w:ascii="Arial" w:hAnsi="Arial" w:cs="Arial"/>
        </w:rPr>
        <w:t xml:space="preserve">plan plurianual de financiación con el Gobierno del Principado de Asturias, </w:t>
      </w:r>
      <w:r>
        <w:rPr>
          <w:rFonts w:ascii="Arial" w:hAnsi="Arial" w:cs="Arial"/>
        </w:rPr>
        <w:t xml:space="preserve">el </w:t>
      </w:r>
      <w:r w:rsidR="002525F5" w:rsidRPr="002525F5">
        <w:rPr>
          <w:rFonts w:ascii="Arial" w:hAnsi="Arial" w:cs="Arial"/>
        </w:rPr>
        <w:t>desarrollo del Campus de El Cristo</w:t>
      </w:r>
      <w:r>
        <w:rPr>
          <w:rFonts w:ascii="Arial" w:hAnsi="Arial" w:cs="Arial"/>
        </w:rPr>
        <w:t xml:space="preserve"> o </w:t>
      </w:r>
      <w:r w:rsidR="002525F5" w:rsidRPr="002525F5">
        <w:rPr>
          <w:rFonts w:ascii="Arial" w:hAnsi="Arial" w:cs="Arial"/>
        </w:rPr>
        <w:t xml:space="preserve">la </w:t>
      </w:r>
      <w:r w:rsidR="00A927B1">
        <w:rPr>
          <w:rFonts w:ascii="Arial" w:hAnsi="Arial" w:cs="Arial"/>
        </w:rPr>
        <w:t xml:space="preserve">gran </w:t>
      </w:r>
      <w:r w:rsidR="002525F5" w:rsidRPr="002525F5">
        <w:rPr>
          <w:rFonts w:ascii="Arial" w:hAnsi="Arial" w:cs="Arial"/>
        </w:rPr>
        <w:t xml:space="preserve">alianza </w:t>
      </w:r>
      <w:r w:rsidR="00A927B1">
        <w:rPr>
          <w:rFonts w:ascii="Arial" w:hAnsi="Arial" w:cs="Arial"/>
        </w:rPr>
        <w:t xml:space="preserve">europea </w:t>
      </w:r>
      <w:r w:rsidR="002525F5" w:rsidRPr="002525F5">
        <w:rPr>
          <w:rFonts w:ascii="Arial" w:hAnsi="Arial" w:cs="Arial"/>
        </w:rPr>
        <w:t>INGENIUM</w:t>
      </w:r>
      <w:r w:rsidR="00226386">
        <w:rPr>
          <w:rFonts w:ascii="Arial" w:hAnsi="Arial" w:cs="Arial"/>
        </w:rPr>
        <w:t xml:space="preserve">, que, ha dicho, </w:t>
      </w:r>
      <w:r w:rsidR="00776489">
        <w:rPr>
          <w:rFonts w:ascii="Arial" w:hAnsi="Arial" w:cs="Arial"/>
        </w:rPr>
        <w:t xml:space="preserve">“requerirán la toma de decisiones </w:t>
      </w:r>
      <w:r w:rsidR="0005796C">
        <w:rPr>
          <w:rFonts w:ascii="Arial" w:hAnsi="Arial" w:cs="Arial"/>
        </w:rPr>
        <w:t xml:space="preserve">esenciales para la institución”. </w:t>
      </w:r>
      <w:r w:rsidR="0064381D">
        <w:rPr>
          <w:rFonts w:ascii="Arial" w:hAnsi="Arial" w:cs="Arial"/>
        </w:rPr>
        <w:t xml:space="preserve">“Esta universidad no tiene tiempo que perder y su futuro tiene que construirse de la mano de la </w:t>
      </w:r>
      <w:r w:rsidR="00B57171">
        <w:rPr>
          <w:rFonts w:ascii="Arial" w:hAnsi="Arial" w:cs="Arial"/>
        </w:rPr>
        <w:t>comunidad universitaria”</w:t>
      </w:r>
      <w:r w:rsidR="00014BD7">
        <w:rPr>
          <w:rFonts w:ascii="Arial" w:hAnsi="Arial" w:cs="Arial"/>
        </w:rPr>
        <w:t>, ha señalado el rector que además, ha explicado que “l</w:t>
      </w:r>
      <w:r w:rsidR="00014BD7" w:rsidRPr="00014BD7">
        <w:rPr>
          <w:rFonts w:ascii="Arial" w:hAnsi="Arial" w:cs="Arial"/>
        </w:rPr>
        <w:t>a responsabilidad institucional nos exige dar por concluida esta etapa, con el orgullo de haber cumplido nuestros objetivos, y encarar el nuevo momento de cambios profundos y retos con la legitimidad de unas elecciones en las que la comunidad universitaria es llamada para refrendar el proyecto de este rector o para elegir otro camino</w:t>
      </w:r>
      <w:r w:rsidR="00014BD7">
        <w:rPr>
          <w:rFonts w:ascii="Arial" w:hAnsi="Arial" w:cs="Arial"/>
        </w:rPr>
        <w:t>”</w:t>
      </w:r>
      <w:r w:rsidR="00014BD7" w:rsidRPr="00014BD7">
        <w:rPr>
          <w:rFonts w:ascii="Arial" w:hAnsi="Arial" w:cs="Arial"/>
        </w:rPr>
        <w:t>.</w:t>
      </w:r>
    </w:p>
    <w:p w14:paraId="3C92EA05" w14:textId="77777777" w:rsidR="00CC7C0C" w:rsidRDefault="00CC7C0C" w:rsidP="00CC7C0C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069DC8A1" w14:textId="2981B88B" w:rsidR="00CC7C0C" w:rsidRPr="00CC7C0C" w:rsidRDefault="0040374D" w:rsidP="0040374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Principales cambios en </w:t>
      </w:r>
      <w:r w:rsidR="00CC7C0C">
        <w:rPr>
          <w:rFonts w:ascii="Arial" w:hAnsi="Arial" w:cs="Arial"/>
          <w:b/>
          <w:bCs/>
        </w:rPr>
        <w:t xml:space="preserve">los nuevos estatutos </w:t>
      </w:r>
    </w:p>
    <w:p w14:paraId="69E28E50" w14:textId="77777777" w:rsidR="00CC7C0C" w:rsidRDefault="00CC7C0C" w:rsidP="0011179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7AE3F58" w14:textId="0442F93B" w:rsidR="00D9521C" w:rsidRDefault="0013143E" w:rsidP="00D9521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decisión del adelanto electoral </w:t>
      </w:r>
      <w:r w:rsidR="00633C91">
        <w:rPr>
          <w:rFonts w:ascii="Arial" w:hAnsi="Arial" w:cs="Arial"/>
        </w:rPr>
        <w:t>viene motivada por la aprobación de los nuevos estatu</w:t>
      </w:r>
      <w:r w:rsidR="001A02DC">
        <w:rPr>
          <w:rFonts w:ascii="Arial" w:hAnsi="Arial" w:cs="Arial"/>
        </w:rPr>
        <w:t>t</w:t>
      </w:r>
      <w:r w:rsidR="00633C91">
        <w:rPr>
          <w:rFonts w:ascii="Arial" w:hAnsi="Arial" w:cs="Arial"/>
        </w:rPr>
        <w:t xml:space="preserve">os, que han contado con el apoyo del Claustro </w:t>
      </w:r>
      <w:r w:rsidR="00EB5DDC">
        <w:rPr>
          <w:rFonts w:ascii="Arial" w:hAnsi="Arial" w:cs="Arial"/>
        </w:rPr>
        <w:t>por</w:t>
      </w:r>
      <w:r w:rsidR="00EB5DDC" w:rsidRPr="00EB5DDC">
        <w:rPr>
          <w:rFonts w:ascii="Arial" w:hAnsi="Arial" w:cs="Arial"/>
        </w:rPr>
        <w:t xml:space="preserve"> 228 </w:t>
      </w:r>
      <w:r w:rsidR="00785487">
        <w:rPr>
          <w:rFonts w:ascii="Arial" w:hAnsi="Arial" w:cs="Arial"/>
        </w:rPr>
        <w:t xml:space="preserve">votos </w:t>
      </w:r>
      <w:r w:rsidR="00EB5DDC" w:rsidRPr="00EB5DDC">
        <w:rPr>
          <w:rFonts w:ascii="Arial" w:hAnsi="Arial" w:cs="Arial"/>
        </w:rPr>
        <w:t xml:space="preserve">a favor, </w:t>
      </w:r>
      <w:r w:rsidR="00785487">
        <w:rPr>
          <w:rFonts w:ascii="Arial" w:hAnsi="Arial" w:cs="Arial"/>
        </w:rPr>
        <w:t xml:space="preserve">dos </w:t>
      </w:r>
      <w:r w:rsidR="00EB5DDC" w:rsidRPr="00EB5DDC">
        <w:rPr>
          <w:rFonts w:ascii="Arial" w:hAnsi="Arial" w:cs="Arial"/>
        </w:rPr>
        <w:t>abstenciones y un voto en contra</w:t>
      </w:r>
      <w:r w:rsidR="00633C91">
        <w:rPr>
          <w:rFonts w:ascii="Arial" w:hAnsi="Arial" w:cs="Arial"/>
        </w:rPr>
        <w:t xml:space="preserve">. </w:t>
      </w:r>
      <w:r w:rsidR="001A02DC">
        <w:rPr>
          <w:rFonts w:ascii="Arial" w:hAnsi="Arial" w:cs="Arial"/>
        </w:rPr>
        <w:t xml:space="preserve">La nueva norma fue presentada por el </w:t>
      </w:r>
      <w:r w:rsidR="00A50580">
        <w:rPr>
          <w:rFonts w:ascii="Arial" w:hAnsi="Arial" w:cs="Arial"/>
        </w:rPr>
        <w:t>s</w:t>
      </w:r>
      <w:r w:rsidR="001A02DC">
        <w:rPr>
          <w:rFonts w:ascii="Arial" w:hAnsi="Arial" w:cs="Arial"/>
        </w:rPr>
        <w:t xml:space="preserve">ecretario </w:t>
      </w:r>
      <w:r w:rsidR="00A50580">
        <w:rPr>
          <w:rFonts w:ascii="Arial" w:hAnsi="Arial" w:cs="Arial"/>
        </w:rPr>
        <w:t>g</w:t>
      </w:r>
      <w:r w:rsidR="001A02DC">
        <w:rPr>
          <w:rFonts w:ascii="Arial" w:hAnsi="Arial" w:cs="Arial"/>
        </w:rPr>
        <w:t xml:space="preserve">eneral, Ángel </w:t>
      </w:r>
      <w:proofErr w:type="spellStart"/>
      <w:r w:rsidR="001A02DC">
        <w:rPr>
          <w:rFonts w:ascii="Arial" w:hAnsi="Arial" w:cs="Arial"/>
        </w:rPr>
        <w:t>Espiniella</w:t>
      </w:r>
      <w:proofErr w:type="spellEnd"/>
      <w:r w:rsidR="001A02DC">
        <w:rPr>
          <w:rFonts w:ascii="Arial" w:hAnsi="Arial" w:cs="Arial"/>
        </w:rPr>
        <w:t xml:space="preserve">, que </w:t>
      </w:r>
      <w:r w:rsidR="00B63BDA">
        <w:rPr>
          <w:rFonts w:ascii="Arial" w:hAnsi="Arial" w:cs="Arial"/>
        </w:rPr>
        <w:t xml:space="preserve">ha explicado que </w:t>
      </w:r>
      <w:r w:rsidR="0035543A">
        <w:rPr>
          <w:rFonts w:ascii="Arial" w:hAnsi="Arial" w:cs="Arial"/>
        </w:rPr>
        <w:t xml:space="preserve">el documento </w:t>
      </w:r>
      <w:r w:rsidR="0035543A" w:rsidRPr="0035543A">
        <w:rPr>
          <w:rFonts w:ascii="Arial" w:hAnsi="Arial" w:cs="Arial"/>
        </w:rPr>
        <w:t xml:space="preserve">consta de </w:t>
      </w:r>
      <w:r w:rsidR="0035543A">
        <w:rPr>
          <w:rFonts w:ascii="Arial" w:hAnsi="Arial" w:cs="Arial"/>
        </w:rPr>
        <w:t>“siete t</w:t>
      </w:r>
      <w:r w:rsidR="0035543A" w:rsidRPr="0035543A">
        <w:rPr>
          <w:rFonts w:ascii="Arial" w:hAnsi="Arial" w:cs="Arial"/>
        </w:rPr>
        <w:t>ítulos</w:t>
      </w:r>
      <w:r w:rsidR="0035543A">
        <w:rPr>
          <w:rFonts w:ascii="Arial" w:hAnsi="Arial" w:cs="Arial"/>
        </w:rPr>
        <w:t>,</w:t>
      </w:r>
      <w:r w:rsidR="0035543A" w:rsidRPr="0035543A">
        <w:rPr>
          <w:rFonts w:ascii="Arial" w:hAnsi="Arial" w:cs="Arial"/>
        </w:rPr>
        <w:t xml:space="preserve"> 232 preceptos, </w:t>
      </w:r>
      <w:r w:rsidR="0035543A">
        <w:rPr>
          <w:rFonts w:ascii="Arial" w:hAnsi="Arial" w:cs="Arial"/>
        </w:rPr>
        <w:t xml:space="preserve">seis </w:t>
      </w:r>
      <w:r w:rsidR="0035543A" w:rsidRPr="0035543A">
        <w:rPr>
          <w:rFonts w:ascii="Arial" w:hAnsi="Arial" w:cs="Arial"/>
        </w:rPr>
        <w:t xml:space="preserve">disposiciones adicionales, </w:t>
      </w:r>
      <w:r w:rsidR="0035543A">
        <w:rPr>
          <w:rFonts w:ascii="Arial" w:hAnsi="Arial" w:cs="Arial"/>
        </w:rPr>
        <w:t xml:space="preserve">cuatro </w:t>
      </w:r>
      <w:r w:rsidR="0035543A" w:rsidRPr="0035543A">
        <w:rPr>
          <w:rFonts w:ascii="Arial" w:hAnsi="Arial" w:cs="Arial"/>
        </w:rPr>
        <w:t>disposiciones transitorias y una disposición final</w:t>
      </w:r>
      <w:r w:rsidR="00446C8E">
        <w:rPr>
          <w:rFonts w:ascii="Arial" w:hAnsi="Arial" w:cs="Arial"/>
        </w:rPr>
        <w:t>”</w:t>
      </w:r>
      <w:r w:rsidR="0035543A" w:rsidRPr="0035543A">
        <w:rPr>
          <w:rFonts w:ascii="Arial" w:hAnsi="Arial" w:cs="Arial"/>
        </w:rPr>
        <w:t>.</w:t>
      </w:r>
      <w:r w:rsidR="00446C8E">
        <w:rPr>
          <w:rFonts w:ascii="Arial" w:hAnsi="Arial" w:cs="Arial"/>
        </w:rPr>
        <w:t xml:space="preserve"> Además, ha señalado que </w:t>
      </w:r>
      <w:r w:rsidR="00821B90">
        <w:rPr>
          <w:rFonts w:ascii="Arial" w:hAnsi="Arial" w:cs="Arial"/>
        </w:rPr>
        <w:t>“</w:t>
      </w:r>
      <w:r w:rsidR="00D9521C">
        <w:rPr>
          <w:rFonts w:ascii="Arial" w:hAnsi="Arial" w:cs="Arial"/>
        </w:rPr>
        <w:t xml:space="preserve">adapta </w:t>
      </w:r>
      <w:r w:rsidR="00821B90" w:rsidRPr="00821B90">
        <w:rPr>
          <w:rFonts w:ascii="Arial" w:hAnsi="Arial" w:cs="Arial"/>
        </w:rPr>
        <w:t>los vigentes Estatutos a las exigencias de la Ley Orgánica del Sistema Universitario</w:t>
      </w:r>
      <w:r w:rsidR="00D9521C">
        <w:rPr>
          <w:rFonts w:ascii="Arial" w:hAnsi="Arial" w:cs="Arial"/>
        </w:rPr>
        <w:t xml:space="preserve"> y actualiza </w:t>
      </w:r>
      <w:r w:rsidR="00821B90" w:rsidRPr="00821B90">
        <w:rPr>
          <w:rFonts w:ascii="Arial" w:hAnsi="Arial" w:cs="Arial"/>
        </w:rPr>
        <w:t>por interés y oportunidad aquellos aspectos que se habían quedado un tanto desfasados</w:t>
      </w:r>
      <w:r w:rsidR="00D9521C">
        <w:rPr>
          <w:rFonts w:ascii="Arial" w:hAnsi="Arial" w:cs="Arial"/>
        </w:rPr>
        <w:t>”</w:t>
      </w:r>
      <w:r w:rsidR="00821B90" w:rsidRPr="00821B90">
        <w:rPr>
          <w:rFonts w:ascii="Arial" w:hAnsi="Arial" w:cs="Arial"/>
        </w:rPr>
        <w:t>.</w:t>
      </w:r>
    </w:p>
    <w:p w14:paraId="6C59B8B5" w14:textId="77777777" w:rsidR="00DD7B89" w:rsidRDefault="00DD7B89" w:rsidP="00113D6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BAA71FC" w14:textId="4CE030FC" w:rsidR="009272D5" w:rsidRPr="009272D5" w:rsidRDefault="00D9521C" w:rsidP="00113D6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Espiniella</w:t>
      </w:r>
      <w:proofErr w:type="spellEnd"/>
      <w:r>
        <w:rPr>
          <w:rFonts w:ascii="Arial" w:hAnsi="Arial" w:cs="Arial"/>
        </w:rPr>
        <w:t>, que ha desgranado algunos de los principales cambios</w:t>
      </w:r>
      <w:r w:rsidR="00812AFA">
        <w:rPr>
          <w:rFonts w:ascii="Arial" w:hAnsi="Arial" w:cs="Arial"/>
        </w:rPr>
        <w:t xml:space="preserve">, ha señalado que en el </w:t>
      </w:r>
      <w:r w:rsidR="00A50580">
        <w:rPr>
          <w:rFonts w:ascii="Arial" w:hAnsi="Arial" w:cs="Arial"/>
        </w:rPr>
        <w:t>t</w:t>
      </w:r>
      <w:r w:rsidR="00246D75">
        <w:rPr>
          <w:rFonts w:ascii="Arial" w:hAnsi="Arial" w:cs="Arial"/>
        </w:rPr>
        <w:t xml:space="preserve">ítulo </w:t>
      </w:r>
      <w:r w:rsidR="00A50580">
        <w:rPr>
          <w:rFonts w:ascii="Arial" w:hAnsi="Arial" w:cs="Arial"/>
        </w:rPr>
        <w:t>p</w:t>
      </w:r>
      <w:r w:rsidR="00246D75">
        <w:rPr>
          <w:rFonts w:ascii="Arial" w:hAnsi="Arial" w:cs="Arial"/>
        </w:rPr>
        <w:t xml:space="preserve">rimero, que aborda la naturaleza, fines y competencias de la Universidad de Oviedo, </w:t>
      </w:r>
      <w:r w:rsidR="00451B46">
        <w:rPr>
          <w:rFonts w:ascii="Arial" w:hAnsi="Arial" w:cs="Arial"/>
        </w:rPr>
        <w:t xml:space="preserve">son novedades </w:t>
      </w:r>
      <w:r w:rsidR="005169D4">
        <w:rPr>
          <w:rFonts w:ascii="Arial" w:hAnsi="Arial" w:cs="Arial"/>
        </w:rPr>
        <w:t xml:space="preserve">lo recogido en el </w:t>
      </w:r>
      <w:r w:rsidR="0035543A" w:rsidRPr="0035543A">
        <w:rPr>
          <w:rFonts w:ascii="Arial" w:hAnsi="Arial" w:cs="Arial"/>
        </w:rPr>
        <w:t>artículo 4 sobre transparencia, rendición de cuentas e integrida</w:t>
      </w:r>
      <w:r w:rsidR="005169D4">
        <w:rPr>
          <w:rFonts w:ascii="Arial" w:hAnsi="Arial" w:cs="Arial"/>
        </w:rPr>
        <w:t xml:space="preserve">d, en </w:t>
      </w:r>
      <w:r w:rsidR="0035543A" w:rsidRPr="0035543A">
        <w:rPr>
          <w:rFonts w:ascii="Arial" w:hAnsi="Arial" w:cs="Arial"/>
        </w:rPr>
        <w:t xml:space="preserve">el artículo 8 sobre la sociedad inclusiva y </w:t>
      </w:r>
      <w:r w:rsidR="005169D4">
        <w:rPr>
          <w:rFonts w:ascii="Arial" w:hAnsi="Arial" w:cs="Arial"/>
        </w:rPr>
        <w:t xml:space="preserve">en </w:t>
      </w:r>
      <w:r w:rsidR="0035543A" w:rsidRPr="0035543A">
        <w:rPr>
          <w:rFonts w:ascii="Arial" w:hAnsi="Arial" w:cs="Arial"/>
        </w:rPr>
        <w:t>el artículo 11 sobre la institucionalización de la web, la sede electrónica y el tablón electrónico oficial.</w:t>
      </w:r>
      <w:r w:rsidR="009272D5">
        <w:rPr>
          <w:rFonts w:ascii="Arial" w:hAnsi="Arial" w:cs="Arial"/>
        </w:rPr>
        <w:t xml:space="preserve"> El </w:t>
      </w:r>
      <w:r w:rsidR="00A50580">
        <w:rPr>
          <w:rFonts w:ascii="Arial" w:hAnsi="Arial" w:cs="Arial"/>
        </w:rPr>
        <w:t>t</w:t>
      </w:r>
      <w:r w:rsidR="009272D5">
        <w:rPr>
          <w:rFonts w:ascii="Arial" w:hAnsi="Arial" w:cs="Arial"/>
        </w:rPr>
        <w:t xml:space="preserve">ítulo </w:t>
      </w:r>
      <w:r w:rsidR="00A50580">
        <w:rPr>
          <w:rFonts w:ascii="Arial" w:hAnsi="Arial" w:cs="Arial"/>
        </w:rPr>
        <w:t>s</w:t>
      </w:r>
      <w:r w:rsidR="009272D5">
        <w:rPr>
          <w:rFonts w:ascii="Arial" w:hAnsi="Arial" w:cs="Arial"/>
        </w:rPr>
        <w:t xml:space="preserve">egundo hace referencia </w:t>
      </w:r>
      <w:r w:rsidR="009272D5" w:rsidRPr="009272D5">
        <w:rPr>
          <w:rFonts w:ascii="Arial" w:hAnsi="Arial" w:cs="Arial"/>
        </w:rPr>
        <w:t xml:space="preserve">a la </w:t>
      </w:r>
      <w:r w:rsidR="009272D5">
        <w:rPr>
          <w:rFonts w:ascii="Arial" w:hAnsi="Arial" w:cs="Arial"/>
        </w:rPr>
        <w:t>estructura y organización de la Universidad de Oviedo</w:t>
      </w:r>
      <w:r w:rsidR="00B90ABA">
        <w:rPr>
          <w:rFonts w:ascii="Arial" w:hAnsi="Arial" w:cs="Arial"/>
        </w:rPr>
        <w:t xml:space="preserve">. Su principal novedad es que la institución </w:t>
      </w:r>
      <w:r w:rsidR="009272D5" w:rsidRPr="009272D5">
        <w:rPr>
          <w:rFonts w:ascii="Arial" w:hAnsi="Arial" w:cs="Arial"/>
        </w:rPr>
        <w:t>pasa a tener la competencia para crear institutos universitarios de investigación</w:t>
      </w:r>
      <w:r w:rsidR="00A927B1">
        <w:rPr>
          <w:rFonts w:ascii="Arial" w:hAnsi="Arial" w:cs="Arial"/>
        </w:rPr>
        <w:t>.</w:t>
      </w:r>
    </w:p>
    <w:p w14:paraId="74E39148" w14:textId="77777777" w:rsidR="009272D5" w:rsidRPr="009272D5" w:rsidRDefault="009272D5" w:rsidP="009272D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7F3776C" w14:textId="16B74A2C" w:rsidR="00C85AA1" w:rsidRDefault="009272D5" w:rsidP="00E76EE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272D5">
        <w:rPr>
          <w:rFonts w:ascii="Arial" w:hAnsi="Arial" w:cs="Arial"/>
        </w:rPr>
        <w:lastRenderedPageBreak/>
        <w:t xml:space="preserve">En el </w:t>
      </w:r>
      <w:r w:rsidR="00A50580">
        <w:rPr>
          <w:rFonts w:ascii="Arial" w:hAnsi="Arial" w:cs="Arial"/>
        </w:rPr>
        <w:t>t</w:t>
      </w:r>
      <w:r w:rsidRPr="009272D5">
        <w:rPr>
          <w:rFonts w:ascii="Arial" w:hAnsi="Arial" w:cs="Arial"/>
        </w:rPr>
        <w:t xml:space="preserve">ítulo </w:t>
      </w:r>
      <w:r w:rsidR="00A50580">
        <w:rPr>
          <w:rFonts w:ascii="Arial" w:hAnsi="Arial" w:cs="Arial"/>
        </w:rPr>
        <w:t>t</w:t>
      </w:r>
      <w:r w:rsidRPr="009272D5">
        <w:rPr>
          <w:rFonts w:ascii="Arial" w:hAnsi="Arial" w:cs="Arial"/>
        </w:rPr>
        <w:t xml:space="preserve">ercero, se adapta y se actualiza el régimen de los </w:t>
      </w:r>
      <w:r w:rsidR="00113D60">
        <w:rPr>
          <w:rFonts w:ascii="Arial" w:hAnsi="Arial" w:cs="Arial"/>
        </w:rPr>
        <w:t xml:space="preserve">órganos de gobierno, representación, asesoramiento y garantía de la universidad, modernizando </w:t>
      </w:r>
      <w:r w:rsidRPr="009272D5">
        <w:rPr>
          <w:rFonts w:ascii="Arial" w:hAnsi="Arial" w:cs="Arial"/>
        </w:rPr>
        <w:t xml:space="preserve">la regulación del Consejo Social, del Claustro, del Consejo de Gobierno, del Consejo Rectoral, de la Comisión de Reclamaciones, de la Junta Electoral Central y del Consejo de Estudiantes, que pasa a tener rango estatutario. También se actualiza la normativa sobre órganos unipersonales, tales como el </w:t>
      </w:r>
      <w:r w:rsidR="00DD7B89">
        <w:rPr>
          <w:rFonts w:ascii="Arial" w:hAnsi="Arial" w:cs="Arial"/>
        </w:rPr>
        <w:t>Rectorado</w:t>
      </w:r>
      <w:r w:rsidRPr="009272D5">
        <w:rPr>
          <w:rFonts w:ascii="Arial" w:hAnsi="Arial" w:cs="Arial"/>
        </w:rPr>
        <w:t xml:space="preserve">, los </w:t>
      </w:r>
      <w:r w:rsidR="00E76EE5">
        <w:rPr>
          <w:rFonts w:ascii="Arial" w:hAnsi="Arial" w:cs="Arial"/>
        </w:rPr>
        <w:t>v</w:t>
      </w:r>
      <w:r w:rsidRPr="009272D5">
        <w:rPr>
          <w:rFonts w:ascii="Arial" w:hAnsi="Arial" w:cs="Arial"/>
        </w:rPr>
        <w:t>icerrectorados, la Secretaría General, la Gerencia, así como los órganos de centros, departamentos e institutos</w:t>
      </w:r>
      <w:r w:rsidR="00C85AA1">
        <w:rPr>
          <w:rFonts w:ascii="Arial" w:hAnsi="Arial" w:cs="Arial"/>
        </w:rPr>
        <w:t>, entre otros</w:t>
      </w:r>
      <w:r w:rsidRPr="009272D5">
        <w:rPr>
          <w:rFonts w:ascii="Arial" w:hAnsi="Arial" w:cs="Arial"/>
        </w:rPr>
        <w:t xml:space="preserve">. </w:t>
      </w:r>
      <w:r w:rsidR="00C85AA1">
        <w:rPr>
          <w:rFonts w:ascii="Arial" w:hAnsi="Arial" w:cs="Arial"/>
        </w:rPr>
        <w:t xml:space="preserve">En este título se recoge un artículo que </w:t>
      </w:r>
      <w:r w:rsidRPr="009272D5">
        <w:rPr>
          <w:rFonts w:ascii="Arial" w:hAnsi="Arial" w:cs="Arial"/>
        </w:rPr>
        <w:t xml:space="preserve">permite que la Defensoría Universitaria pueda constituirse como órgano unipersonal o colegiado según su normativa de desarrollo. </w:t>
      </w:r>
      <w:r w:rsidR="00C85AA1">
        <w:rPr>
          <w:rFonts w:ascii="Arial" w:hAnsi="Arial" w:cs="Arial"/>
        </w:rPr>
        <w:t>“</w:t>
      </w:r>
      <w:r w:rsidRPr="009272D5">
        <w:rPr>
          <w:rFonts w:ascii="Arial" w:hAnsi="Arial" w:cs="Arial"/>
        </w:rPr>
        <w:t>Quizá el aspecto más destacado en este punto es el mandato único, improrrogable y no renovable de seis años de los cargos unipersonales</w:t>
      </w:r>
      <w:r w:rsidR="00C85AA1">
        <w:rPr>
          <w:rFonts w:ascii="Arial" w:hAnsi="Arial" w:cs="Arial"/>
        </w:rPr>
        <w:t xml:space="preserve">”, ha manifestado </w:t>
      </w:r>
      <w:proofErr w:type="spellStart"/>
      <w:r w:rsidR="00C85AA1">
        <w:rPr>
          <w:rFonts w:ascii="Arial" w:hAnsi="Arial" w:cs="Arial"/>
        </w:rPr>
        <w:t>Espiniella</w:t>
      </w:r>
      <w:proofErr w:type="spellEnd"/>
      <w:r w:rsidRPr="009272D5">
        <w:rPr>
          <w:rFonts w:ascii="Arial" w:hAnsi="Arial" w:cs="Arial"/>
        </w:rPr>
        <w:t>.</w:t>
      </w:r>
    </w:p>
    <w:p w14:paraId="2A207CA3" w14:textId="77777777" w:rsidR="00C85AA1" w:rsidRDefault="00C85AA1" w:rsidP="00E76EE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D0BE8F1" w14:textId="664B3154" w:rsidR="009272D5" w:rsidRPr="009272D5" w:rsidRDefault="009272D5" w:rsidP="004A22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272D5">
        <w:rPr>
          <w:rFonts w:ascii="Arial" w:hAnsi="Arial" w:cs="Arial"/>
        </w:rPr>
        <w:t xml:space="preserve">En cuanto </w:t>
      </w:r>
      <w:r w:rsidR="00C85AA1">
        <w:rPr>
          <w:rFonts w:ascii="Arial" w:hAnsi="Arial" w:cs="Arial"/>
        </w:rPr>
        <w:t xml:space="preserve">al </w:t>
      </w:r>
      <w:r w:rsidR="00043A04">
        <w:rPr>
          <w:rFonts w:ascii="Arial" w:hAnsi="Arial" w:cs="Arial"/>
        </w:rPr>
        <w:t>t</w:t>
      </w:r>
      <w:r w:rsidRPr="009272D5">
        <w:rPr>
          <w:rFonts w:ascii="Arial" w:hAnsi="Arial" w:cs="Arial"/>
        </w:rPr>
        <w:t xml:space="preserve">ítulo </w:t>
      </w:r>
      <w:r w:rsidR="00043A04">
        <w:rPr>
          <w:rFonts w:ascii="Arial" w:hAnsi="Arial" w:cs="Arial"/>
        </w:rPr>
        <w:t>c</w:t>
      </w:r>
      <w:r w:rsidRPr="009272D5">
        <w:rPr>
          <w:rFonts w:ascii="Arial" w:hAnsi="Arial" w:cs="Arial"/>
        </w:rPr>
        <w:t>uarto</w:t>
      </w:r>
      <w:r w:rsidR="00C85AA1">
        <w:rPr>
          <w:rFonts w:ascii="Arial" w:hAnsi="Arial" w:cs="Arial"/>
        </w:rPr>
        <w:t>, en él</w:t>
      </w:r>
      <w:r w:rsidRPr="009272D5">
        <w:rPr>
          <w:rFonts w:ascii="Arial" w:hAnsi="Arial" w:cs="Arial"/>
        </w:rPr>
        <w:t xml:space="preserve"> se abordan las </w:t>
      </w:r>
      <w:r w:rsidR="00C85AA1">
        <w:rPr>
          <w:rFonts w:ascii="Arial" w:hAnsi="Arial" w:cs="Arial"/>
        </w:rPr>
        <w:t>funciones de la universidad</w:t>
      </w:r>
      <w:r w:rsidRPr="009272D5">
        <w:rPr>
          <w:rFonts w:ascii="Arial" w:hAnsi="Arial" w:cs="Arial"/>
        </w:rPr>
        <w:t>. En este sentido, los Estatutos recogen el mandato de la LOSU relativo a equiparar la transferencia del conocimiento a la investigación</w:t>
      </w:r>
      <w:r w:rsidR="00D62970">
        <w:rPr>
          <w:rFonts w:ascii="Arial" w:hAnsi="Arial" w:cs="Arial"/>
        </w:rPr>
        <w:t xml:space="preserve">, por lo que </w:t>
      </w:r>
      <w:r w:rsidRPr="009272D5">
        <w:rPr>
          <w:rFonts w:ascii="Arial" w:hAnsi="Arial" w:cs="Arial"/>
        </w:rPr>
        <w:t>refuerza</w:t>
      </w:r>
      <w:r w:rsidR="00D62970">
        <w:rPr>
          <w:rFonts w:ascii="Arial" w:hAnsi="Arial" w:cs="Arial"/>
        </w:rPr>
        <w:t xml:space="preserve">n </w:t>
      </w:r>
      <w:r w:rsidRPr="009272D5">
        <w:rPr>
          <w:rFonts w:ascii="Arial" w:hAnsi="Arial" w:cs="Arial"/>
        </w:rPr>
        <w:t xml:space="preserve">la importancia de los programas propios de la </w:t>
      </w:r>
      <w:r w:rsidR="00D62970">
        <w:rPr>
          <w:rFonts w:ascii="Arial" w:hAnsi="Arial" w:cs="Arial"/>
        </w:rPr>
        <w:t>u</w:t>
      </w:r>
      <w:r w:rsidRPr="009272D5">
        <w:rPr>
          <w:rFonts w:ascii="Arial" w:hAnsi="Arial" w:cs="Arial"/>
        </w:rPr>
        <w:t>niversidad para la investigación y la transferencia de conocimiento</w:t>
      </w:r>
      <w:r w:rsidR="00D62970">
        <w:rPr>
          <w:rFonts w:ascii="Arial" w:hAnsi="Arial" w:cs="Arial"/>
        </w:rPr>
        <w:t xml:space="preserve">, e </w:t>
      </w:r>
      <w:r w:rsidRPr="009272D5">
        <w:rPr>
          <w:rFonts w:ascii="Arial" w:hAnsi="Arial" w:cs="Arial"/>
        </w:rPr>
        <w:t xml:space="preserve">incluye un novedoso capítulo sobre proyección internacional, que deberá articularse en una estrategia de internacionalización. </w:t>
      </w:r>
      <w:r w:rsidR="004A2249">
        <w:rPr>
          <w:rFonts w:ascii="Arial" w:hAnsi="Arial" w:cs="Arial"/>
        </w:rPr>
        <w:t xml:space="preserve">También recoge </w:t>
      </w:r>
      <w:r w:rsidRPr="009272D5">
        <w:rPr>
          <w:rFonts w:ascii="Arial" w:hAnsi="Arial" w:cs="Arial"/>
        </w:rPr>
        <w:t xml:space="preserve">la apuesta por una </w:t>
      </w:r>
      <w:r w:rsidR="00A927B1">
        <w:rPr>
          <w:rFonts w:ascii="Arial" w:hAnsi="Arial" w:cs="Arial"/>
        </w:rPr>
        <w:t>c</w:t>
      </w:r>
      <w:r w:rsidRPr="009272D5">
        <w:rPr>
          <w:rFonts w:ascii="Arial" w:hAnsi="Arial" w:cs="Arial"/>
        </w:rPr>
        <w:t xml:space="preserve">iencia </w:t>
      </w:r>
      <w:r w:rsidR="00A927B1">
        <w:rPr>
          <w:rFonts w:ascii="Arial" w:hAnsi="Arial" w:cs="Arial"/>
        </w:rPr>
        <w:t>a</w:t>
      </w:r>
      <w:r w:rsidRPr="009272D5">
        <w:rPr>
          <w:rFonts w:ascii="Arial" w:hAnsi="Arial" w:cs="Arial"/>
        </w:rPr>
        <w:t xml:space="preserve">bierta </w:t>
      </w:r>
      <w:r w:rsidR="004A2249">
        <w:rPr>
          <w:rFonts w:ascii="Arial" w:hAnsi="Arial" w:cs="Arial"/>
        </w:rPr>
        <w:t xml:space="preserve">e </w:t>
      </w:r>
      <w:r w:rsidRPr="009272D5">
        <w:rPr>
          <w:rFonts w:ascii="Arial" w:hAnsi="Arial" w:cs="Arial"/>
        </w:rPr>
        <w:t>incorpora la labor de difusión a través de la llamada ciencia ciudadana</w:t>
      </w:r>
      <w:r w:rsidR="004A2249">
        <w:rPr>
          <w:rFonts w:ascii="Arial" w:hAnsi="Arial" w:cs="Arial"/>
        </w:rPr>
        <w:t xml:space="preserve"> y, por vez primera, incorpora </w:t>
      </w:r>
      <w:r w:rsidRPr="009272D5">
        <w:rPr>
          <w:rFonts w:ascii="Arial" w:hAnsi="Arial" w:cs="Arial"/>
        </w:rPr>
        <w:t xml:space="preserve">un precepto propio sobre el patrimonio histórico, artístico y cultural de la </w:t>
      </w:r>
      <w:r w:rsidR="00EA3ABC">
        <w:rPr>
          <w:rFonts w:ascii="Arial" w:hAnsi="Arial" w:cs="Arial"/>
        </w:rPr>
        <w:t>u</w:t>
      </w:r>
      <w:r w:rsidRPr="009272D5">
        <w:rPr>
          <w:rFonts w:ascii="Arial" w:hAnsi="Arial" w:cs="Arial"/>
        </w:rPr>
        <w:t xml:space="preserve">niversidad. </w:t>
      </w:r>
    </w:p>
    <w:p w14:paraId="4CF45352" w14:textId="77777777" w:rsidR="009272D5" w:rsidRPr="009272D5" w:rsidRDefault="009272D5" w:rsidP="004A22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473D673" w14:textId="470DCCA5" w:rsidR="0040374D" w:rsidRDefault="009272D5" w:rsidP="00A23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272D5">
        <w:rPr>
          <w:rFonts w:ascii="Arial" w:hAnsi="Arial" w:cs="Arial"/>
        </w:rPr>
        <w:t xml:space="preserve">En el </w:t>
      </w:r>
      <w:r w:rsidR="00043A04">
        <w:rPr>
          <w:rFonts w:ascii="Arial" w:hAnsi="Arial" w:cs="Arial"/>
        </w:rPr>
        <w:t>t</w:t>
      </w:r>
      <w:r w:rsidRPr="009272D5">
        <w:rPr>
          <w:rFonts w:ascii="Arial" w:hAnsi="Arial" w:cs="Arial"/>
        </w:rPr>
        <w:t xml:space="preserve">ítulo </w:t>
      </w:r>
      <w:r w:rsidR="00043A04">
        <w:rPr>
          <w:rFonts w:ascii="Arial" w:hAnsi="Arial" w:cs="Arial"/>
        </w:rPr>
        <w:t>q</w:t>
      </w:r>
      <w:r w:rsidRPr="009272D5">
        <w:rPr>
          <w:rFonts w:ascii="Arial" w:hAnsi="Arial" w:cs="Arial"/>
        </w:rPr>
        <w:t xml:space="preserve">uinto, se regula </w:t>
      </w:r>
      <w:r w:rsidR="004A2249">
        <w:rPr>
          <w:rFonts w:ascii="Arial" w:hAnsi="Arial" w:cs="Arial"/>
        </w:rPr>
        <w:t>la comunidad universitaria</w:t>
      </w:r>
      <w:r w:rsidR="008D5EB1">
        <w:rPr>
          <w:rFonts w:ascii="Arial" w:hAnsi="Arial" w:cs="Arial"/>
        </w:rPr>
        <w:t xml:space="preserve">. </w:t>
      </w:r>
      <w:r w:rsidR="00265675">
        <w:rPr>
          <w:rFonts w:ascii="Arial" w:hAnsi="Arial" w:cs="Arial"/>
        </w:rPr>
        <w:t xml:space="preserve">Tal y como señala </w:t>
      </w:r>
      <w:r w:rsidRPr="009272D5">
        <w:rPr>
          <w:rFonts w:ascii="Arial" w:hAnsi="Arial" w:cs="Arial"/>
        </w:rPr>
        <w:t>literalmente la LOSU</w:t>
      </w:r>
      <w:r w:rsidR="00265675">
        <w:rPr>
          <w:rFonts w:ascii="Arial" w:hAnsi="Arial" w:cs="Arial"/>
        </w:rPr>
        <w:t xml:space="preserve">, </w:t>
      </w:r>
      <w:r w:rsidR="008D5EB1">
        <w:rPr>
          <w:rFonts w:ascii="Arial" w:hAnsi="Arial" w:cs="Arial"/>
        </w:rPr>
        <w:t>los objetivos</w:t>
      </w:r>
      <w:r w:rsidR="00265675">
        <w:rPr>
          <w:rFonts w:ascii="Arial" w:hAnsi="Arial" w:cs="Arial"/>
        </w:rPr>
        <w:t xml:space="preserve"> principales </w:t>
      </w:r>
      <w:r w:rsidR="00702F05">
        <w:rPr>
          <w:rFonts w:ascii="Arial" w:hAnsi="Arial" w:cs="Arial"/>
        </w:rPr>
        <w:t>de los Estatutos en este punto son, p</w:t>
      </w:r>
      <w:r w:rsidRPr="009272D5">
        <w:rPr>
          <w:rFonts w:ascii="Arial" w:hAnsi="Arial" w:cs="Arial"/>
        </w:rPr>
        <w:t>or un lado, que el estudiantado</w:t>
      </w:r>
      <w:r w:rsidR="00DD7B89">
        <w:rPr>
          <w:rFonts w:ascii="Arial" w:hAnsi="Arial" w:cs="Arial"/>
        </w:rPr>
        <w:t xml:space="preserve"> </w:t>
      </w:r>
      <w:r w:rsidRPr="009272D5">
        <w:rPr>
          <w:rFonts w:ascii="Arial" w:hAnsi="Arial" w:cs="Arial"/>
        </w:rPr>
        <w:t xml:space="preserve">tenga un papel </w:t>
      </w:r>
      <w:r w:rsidR="00574195">
        <w:rPr>
          <w:rFonts w:ascii="Arial" w:hAnsi="Arial" w:cs="Arial"/>
        </w:rPr>
        <w:t>protagonista; po</w:t>
      </w:r>
      <w:r w:rsidRPr="009272D5">
        <w:rPr>
          <w:rFonts w:ascii="Arial" w:hAnsi="Arial" w:cs="Arial"/>
        </w:rPr>
        <w:t xml:space="preserve">r otro, que el profesorado sea reconocido como núcleo de la fortaleza de la </w:t>
      </w:r>
      <w:r w:rsidR="00A52B29">
        <w:rPr>
          <w:rFonts w:ascii="Arial" w:hAnsi="Arial" w:cs="Arial"/>
        </w:rPr>
        <w:t>u</w:t>
      </w:r>
      <w:r w:rsidRPr="009272D5">
        <w:rPr>
          <w:rFonts w:ascii="Arial" w:hAnsi="Arial" w:cs="Arial"/>
        </w:rPr>
        <w:t xml:space="preserve">niversidad. Y, por último, </w:t>
      </w:r>
      <w:r w:rsidR="00BE2F9C">
        <w:rPr>
          <w:rFonts w:ascii="Arial" w:hAnsi="Arial" w:cs="Arial"/>
        </w:rPr>
        <w:t xml:space="preserve">que el </w:t>
      </w:r>
      <w:r w:rsidRPr="009272D5">
        <w:rPr>
          <w:rFonts w:ascii="Arial" w:hAnsi="Arial" w:cs="Arial"/>
        </w:rPr>
        <w:t>personal técnico, de gestión y de administración y servicios sea revalorizado como un actor clave para el funcionamiento eficiente y eficaz de la Institución.</w:t>
      </w:r>
      <w:r w:rsidR="00890368">
        <w:rPr>
          <w:rFonts w:ascii="Arial" w:hAnsi="Arial" w:cs="Arial"/>
        </w:rPr>
        <w:t xml:space="preserve"> El régimen económico y financiero de la universidad se aborda en el </w:t>
      </w:r>
      <w:r w:rsidR="00683FF6">
        <w:rPr>
          <w:rFonts w:ascii="Arial" w:hAnsi="Arial" w:cs="Arial"/>
        </w:rPr>
        <w:t>t</w:t>
      </w:r>
      <w:r w:rsidR="00890368">
        <w:rPr>
          <w:rFonts w:ascii="Arial" w:hAnsi="Arial" w:cs="Arial"/>
        </w:rPr>
        <w:t xml:space="preserve">ítulo </w:t>
      </w:r>
      <w:r w:rsidR="00683FF6">
        <w:rPr>
          <w:rFonts w:ascii="Arial" w:hAnsi="Arial" w:cs="Arial"/>
        </w:rPr>
        <w:t>s</w:t>
      </w:r>
      <w:r w:rsidR="00890368">
        <w:rPr>
          <w:rFonts w:ascii="Arial" w:hAnsi="Arial" w:cs="Arial"/>
        </w:rPr>
        <w:t xml:space="preserve">exto, </w:t>
      </w:r>
      <w:r w:rsidRPr="009272D5">
        <w:rPr>
          <w:rFonts w:ascii="Arial" w:hAnsi="Arial" w:cs="Arial"/>
        </w:rPr>
        <w:t>donde se refuerzan los mecanismos de transparencia económica y rendición de cuentas, se fija la obligación de la contabilidad analítica, y se actualiza la estructura del presupuesto</w:t>
      </w:r>
      <w:r w:rsidR="0040374D">
        <w:rPr>
          <w:rFonts w:ascii="Arial" w:hAnsi="Arial" w:cs="Arial"/>
        </w:rPr>
        <w:t xml:space="preserve">. Por último, </w:t>
      </w:r>
      <w:r w:rsidRPr="009272D5">
        <w:rPr>
          <w:rFonts w:ascii="Arial" w:hAnsi="Arial" w:cs="Arial"/>
        </w:rPr>
        <w:t xml:space="preserve">el </w:t>
      </w:r>
      <w:r w:rsidR="0040374D">
        <w:rPr>
          <w:rFonts w:ascii="Arial" w:hAnsi="Arial" w:cs="Arial"/>
        </w:rPr>
        <w:t xml:space="preserve">Título Séptimo </w:t>
      </w:r>
      <w:r w:rsidRPr="009272D5">
        <w:rPr>
          <w:rFonts w:ascii="Arial" w:hAnsi="Arial" w:cs="Arial"/>
        </w:rPr>
        <w:t xml:space="preserve">aborda la </w:t>
      </w:r>
      <w:r w:rsidR="0040374D">
        <w:rPr>
          <w:rFonts w:ascii="Arial" w:hAnsi="Arial" w:cs="Arial"/>
        </w:rPr>
        <w:t xml:space="preserve">reforma de los estatutos, y nada cambia </w:t>
      </w:r>
      <w:r w:rsidRPr="009272D5">
        <w:rPr>
          <w:rFonts w:ascii="Arial" w:hAnsi="Arial" w:cs="Arial"/>
        </w:rPr>
        <w:t>respecto de la regulación existente.</w:t>
      </w:r>
      <w:r w:rsidR="00A23AA6">
        <w:rPr>
          <w:rFonts w:ascii="Arial" w:hAnsi="Arial" w:cs="Arial"/>
        </w:rPr>
        <w:t xml:space="preserve"> A partir de esta aprobación por el Claustro, el texto se remite al Principado de Asturias que deberá emitir un informe de legalidad en el plazo de cuatro meses.</w:t>
      </w:r>
    </w:p>
    <w:p w14:paraId="57943FA0" w14:textId="77777777" w:rsidR="00A23AA6" w:rsidRDefault="00A23AA6" w:rsidP="00A23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15ED562" w14:textId="7D778C42" w:rsidR="0040374D" w:rsidRDefault="00B41D6E" w:rsidP="0040374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Reconocimiento a Carlos López </w:t>
      </w:r>
      <w:proofErr w:type="spellStart"/>
      <w:r>
        <w:rPr>
          <w:rFonts w:ascii="Arial" w:hAnsi="Arial" w:cs="Arial"/>
          <w:b/>
          <w:bCs/>
        </w:rPr>
        <w:t>Otín</w:t>
      </w:r>
      <w:proofErr w:type="spellEnd"/>
    </w:p>
    <w:p w14:paraId="0F16F1AD" w14:textId="77777777" w:rsidR="00B41D6E" w:rsidRDefault="00B41D6E" w:rsidP="0040374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51842E27" w14:textId="787F26E4" w:rsidR="00FB6A4A" w:rsidRDefault="00876F38" w:rsidP="00FB6A4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Claustro celebrado esta mañana también ha servido para que el rector, Ignacio Villaverde, realizase un reconocimiento expreso a la figura de Carlos López </w:t>
      </w:r>
      <w:proofErr w:type="spellStart"/>
      <w:r>
        <w:rPr>
          <w:rFonts w:ascii="Arial" w:hAnsi="Arial" w:cs="Arial"/>
        </w:rPr>
        <w:t>Otín</w:t>
      </w:r>
      <w:proofErr w:type="spellEnd"/>
      <w:r>
        <w:rPr>
          <w:rFonts w:ascii="Arial" w:hAnsi="Arial" w:cs="Arial"/>
        </w:rPr>
        <w:t xml:space="preserve"> y anunciase </w:t>
      </w:r>
      <w:r w:rsidR="00043A04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propuesta de </w:t>
      </w:r>
      <w:r w:rsidR="00963677">
        <w:rPr>
          <w:rFonts w:ascii="Arial" w:hAnsi="Arial" w:cs="Arial"/>
        </w:rPr>
        <w:t xml:space="preserve">dar su nombre al Instituto Universitario de Oncología del </w:t>
      </w:r>
      <w:r w:rsidR="00963677">
        <w:rPr>
          <w:rFonts w:ascii="Arial" w:hAnsi="Arial" w:cs="Arial"/>
        </w:rPr>
        <w:lastRenderedPageBreak/>
        <w:t xml:space="preserve">Principado de Asturias (IUOPA). Villaverde </w:t>
      </w:r>
      <w:r w:rsidR="00FB6A4A">
        <w:rPr>
          <w:rFonts w:ascii="Arial" w:hAnsi="Arial" w:cs="Arial"/>
        </w:rPr>
        <w:t xml:space="preserve">ha explicado que “Carlos López </w:t>
      </w:r>
      <w:proofErr w:type="spellStart"/>
      <w:r w:rsidR="00FB6A4A" w:rsidRPr="00FB6A4A">
        <w:rPr>
          <w:rFonts w:ascii="Arial" w:hAnsi="Arial" w:cs="Arial"/>
        </w:rPr>
        <w:t>Otín</w:t>
      </w:r>
      <w:proofErr w:type="spellEnd"/>
      <w:r w:rsidR="00FB6A4A">
        <w:rPr>
          <w:rFonts w:ascii="Arial" w:hAnsi="Arial" w:cs="Arial"/>
        </w:rPr>
        <w:t xml:space="preserve"> </w:t>
      </w:r>
      <w:r w:rsidR="00FB6A4A" w:rsidRPr="00FB6A4A">
        <w:rPr>
          <w:rFonts w:ascii="Arial" w:hAnsi="Arial" w:cs="Arial"/>
        </w:rPr>
        <w:t>ha llevado el nombre de la Universidad de Oviedo a lo más alto de la ciencia internacional. Su trabajo y el de su equipo han sido decisivos, hasta el punto de que sus estudios han permitido definir nuevas claves de la evolución humana</w:t>
      </w:r>
      <w:r w:rsidR="00FB6A4A">
        <w:rPr>
          <w:rFonts w:ascii="Arial" w:hAnsi="Arial" w:cs="Arial"/>
        </w:rPr>
        <w:t>”, y ha recordado que, “p</w:t>
      </w:r>
      <w:r w:rsidR="00FB6A4A" w:rsidRPr="00FB6A4A">
        <w:rPr>
          <w:rFonts w:ascii="Arial" w:hAnsi="Arial" w:cs="Arial"/>
        </w:rPr>
        <w:t>or todo ello, esta institución le otorgó hace ahora poco más de un año, su máxima distinción, su Medalla de Oro</w:t>
      </w:r>
      <w:r w:rsidR="00FB6A4A">
        <w:rPr>
          <w:rFonts w:ascii="Arial" w:hAnsi="Arial" w:cs="Arial"/>
        </w:rPr>
        <w:t>”</w:t>
      </w:r>
      <w:r w:rsidR="00FB6A4A" w:rsidRPr="00FB6A4A">
        <w:rPr>
          <w:rFonts w:ascii="Arial" w:hAnsi="Arial" w:cs="Arial"/>
        </w:rPr>
        <w:t>.</w:t>
      </w:r>
      <w:r w:rsidR="00FB6A4A">
        <w:rPr>
          <w:rFonts w:ascii="Arial" w:hAnsi="Arial" w:cs="Arial"/>
        </w:rPr>
        <w:t xml:space="preserve"> </w:t>
      </w:r>
    </w:p>
    <w:p w14:paraId="21AB5343" w14:textId="77777777" w:rsidR="00FB6A4A" w:rsidRDefault="00FB6A4A" w:rsidP="00FB6A4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9D7B196" w14:textId="22C6A943" w:rsidR="00B41D6E" w:rsidRDefault="00FB6A4A" w:rsidP="00CF0D7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“El profesor </w:t>
      </w:r>
      <w:proofErr w:type="spellStart"/>
      <w:r>
        <w:rPr>
          <w:rFonts w:ascii="Arial" w:hAnsi="Arial" w:cs="Arial"/>
        </w:rPr>
        <w:t>Otín</w:t>
      </w:r>
      <w:proofErr w:type="spellEnd"/>
      <w:r>
        <w:rPr>
          <w:rFonts w:ascii="Arial" w:hAnsi="Arial" w:cs="Arial"/>
        </w:rPr>
        <w:t xml:space="preserve"> seguirá siendo siempre Universidad de Oviedo</w:t>
      </w:r>
      <w:r w:rsidR="00CF0D79">
        <w:rPr>
          <w:rFonts w:ascii="Arial" w:hAnsi="Arial" w:cs="Arial"/>
        </w:rPr>
        <w:t xml:space="preserve">. Nos deja, además </w:t>
      </w:r>
      <w:r w:rsidRPr="00FB6A4A">
        <w:rPr>
          <w:rFonts w:ascii="Arial" w:hAnsi="Arial" w:cs="Arial"/>
        </w:rPr>
        <w:t xml:space="preserve"> un equipo de investigadores e investigadoras de enorme talento que perpetuarán su legado</w:t>
      </w:r>
      <w:r w:rsidR="00CF0D79">
        <w:rPr>
          <w:rFonts w:ascii="Arial" w:hAnsi="Arial" w:cs="Arial"/>
        </w:rPr>
        <w:t>”, ha dicho Villaverde, y ha añadido que “s</w:t>
      </w:r>
      <w:r w:rsidRPr="00FB6A4A">
        <w:rPr>
          <w:rFonts w:ascii="Arial" w:hAnsi="Arial" w:cs="Arial"/>
        </w:rPr>
        <w:t xml:space="preserve">on ellos precisamente, sus discípulos y discípulas, los que quieren tener presente al que durante tantos años ha sido su maestro, y es por eso por lo que la Comisión Permanente del IUOPA me ha propuesto que, este, uno de los grandes emblemas de la investigación de esta universidad, el Instituto Universitario </w:t>
      </w:r>
      <w:r w:rsidR="00CF0D79">
        <w:rPr>
          <w:rFonts w:ascii="Arial" w:hAnsi="Arial" w:cs="Arial"/>
        </w:rPr>
        <w:t xml:space="preserve">de Oncología </w:t>
      </w:r>
      <w:r w:rsidRPr="00FB6A4A">
        <w:rPr>
          <w:rFonts w:ascii="Arial" w:hAnsi="Arial" w:cs="Arial"/>
        </w:rPr>
        <w:t xml:space="preserve">del Principado de Asturias, lleve el nombre de Carlos López </w:t>
      </w:r>
      <w:proofErr w:type="spellStart"/>
      <w:r w:rsidRPr="00FB6A4A">
        <w:rPr>
          <w:rFonts w:ascii="Arial" w:hAnsi="Arial" w:cs="Arial"/>
        </w:rPr>
        <w:t>Otín</w:t>
      </w:r>
      <w:proofErr w:type="spellEnd"/>
      <w:r w:rsidR="00CF0D79">
        <w:rPr>
          <w:rFonts w:ascii="Arial" w:hAnsi="Arial" w:cs="Arial"/>
        </w:rPr>
        <w:t>”</w:t>
      </w:r>
      <w:r w:rsidRPr="00FB6A4A">
        <w:rPr>
          <w:rFonts w:ascii="Arial" w:hAnsi="Arial" w:cs="Arial"/>
        </w:rPr>
        <w:t xml:space="preserve">. </w:t>
      </w:r>
      <w:r w:rsidR="00CF0D79">
        <w:rPr>
          <w:rFonts w:ascii="Arial" w:hAnsi="Arial" w:cs="Arial"/>
        </w:rPr>
        <w:t>“</w:t>
      </w:r>
      <w:r w:rsidRPr="00FB6A4A">
        <w:rPr>
          <w:rFonts w:ascii="Arial" w:hAnsi="Arial" w:cs="Arial"/>
        </w:rPr>
        <w:t>No se me ocurre mejor forma de agradecer a Carlos lo que ha hecho por esta Universidad</w:t>
      </w:r>
      <w:r w:rsidR="00CF0D79">
        <w:rPr>
          <w:rFonts w:ascii="Arial" w:hAnsi="Arial" w:cs="Arial"/>
        </w:rPr>
        <w:t>”, ha concluido el rector</w:t>
      </w:r>
      <w:r w:rsidRPr="00FB6A4A">
        <w:rPr>
          <w:rFonts w:ascii="Arial" w:hAnsi="Arial" w:cs="Arial"/>
        </w:rPr>
        <w:t>.</w:t>
      </w:r>
    </w:p>
    <w:p w14:paraId="07B921E1" w14:textId="77777777" w:rsidR="00043A04" w:rsidRDefault="00043A04" w:rsidP="00CF0D7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546DF11" w14:textId="04E43085" w:rsidR="00043A04" w:rsidRDefault="00043A04" w:rsidP="00043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Informe de la Defensora Universitaria</w:t>
      </w:r>
    </w:p>
    <w:p w14:paraId="4AE87095" w14:textId="77777777" w:rsidR="00043A04" w:rsidRDefault="00043A04" w:rsidP="00043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0BC866C1" w14:textId="0B7992EA" w:rsidR="00F515FA" w:rsidRDefault="008D48DE" w:rsidP="00D3306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Otro de los puntos recogidos en el orden del día de la reunión del </w:t>
      </w:r>
      <w:r w:rsidR="00043A04">
        <w:rPr>
          <w:rFonts w:ascii="Arial" w:hAnsi="Arial" w:cs="Arial"/>
        </w:rPr>
        <w:t xml:space="preserve">Claustro </w:t>
      </w:r>
      <w:r>
        <w:rPr>
          <w:rFonts w:ascii="Arial" w:hAnsi="Arial" w:cs="Arial"/>
        </w:rPr>
        <w:t xml:space="preserve">de </w:t>
      </w:r>
      <w:r w:rsidR="00043A04">
        <w:rPr>
          <w:rFonts w:ascii="Arial" w:hAnsi="Arial" w:cs="Arial"/>
        </w:rPr>
        <w:t xml:space="preserve">esta mañana también </w:t>
      </w:r>
      <w:r>
        <w:rPr>
          <w:rFonts w:ascii="Arial" w:hAnsi="Arial" w:cs="Arial"/>
        </w:rPr>
        <w:t>ha sido el informe de la Defensoría Universitaria. En él, se ha observado un</w:t>
      </w:r>
      <w:r w:rsidR="00F515FA">
        <w:rPr>
          <w:rFonts w:ascii="Arial" w:hAnsi="Arial" w:cs="Arial"/>
        </w:rPr>
        <w:t xml:space="preserve">a disminución de los casos de un 4,6%, pasando 196 a 187. Es el cuarto año que el número de actuaciones desciende, tal y como ha explicado la defensora universitaria, Isabel Viña, pasando de los 374 de 2020, a 224 en 2021, 196 en 2022 y 187 en 2023. </w:t>
      </w:r>
      <w:r w:rsidR="003566AD">
        <w:rPr>
          <w:rFonts w:ascii="Arial" w:hAnsi="Arial" w:cs="Arial"/>
        </w:rPr>
        <w:t xml:space="preserve">El colectivo que más actuaciones ha requerido ha sido el Estudiantado, con 132 casos, seguidos de los 33 del PDI. </w:t>
      </w:r>
    </w:p>
    <w:p w14:paraId="0873C926" w14:textId="09FF3719" w:rsidR="00324B0D" w:rsidRDefault="00324B0D" w:rsidP="00043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E57A24" w14:textId="27C1323A" w:rsidR="00604880" w:rsidRDefault="00324B0D" w:rsidP="0078548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 xml:space="preserve">Viña ha desgranado las actuaciones por tipo, y ha explicado que de las 187, 143 correspondieron a quejas y 43 a consultas. Además se produjo un caso de mediación. </w:t>
      </w:r>
      <w:r w:rsidR="000B1147">
        <w:rPr>
          <w:rFonts w:ascii="Arial" w:hAnsi="Arial" w:cs="Arial"/>
        </w:rPr>
        <w:t>En el caso de los estudiantes, cuestiones como las calificaciones y los</w:t>
      </w:r>
      <w:r>
        <w:rPr>
          <w:rFonts w:ascii="Arial" w:hAnsi="Arial" w:cs="Arial"/>
        </w:rPr>
        <w:t xml:space="preserve"> </w:t>
      </w:r>
      <w:r w:rsidR="000B1147">
        <w:rPr>
          <w:rFonts w:ascii="Arial" w:hAnsi="Arial" w:cs="Arial"/>
        </w:rPr>
        <w:t>exámenes, la evaluación y la con</w:t>
      </w:r>
      <w:r w:rsidR="008C57CF">
        <w:rPr>
          <w:rFonts w:ascii="Arial" w:hAnsi="Arial" w:cs="Arial"/>
        </w:rPr>
        <w:t xml:space="preserve">validación o la docencia son las más comunes entre las actuaciones llevadas a cabo por la defensoría. </w:t>
      </w:r>
    </w:p>
    <w:p w14:paraId="74AB12FD" w14:textId="77777777" w:rsidR="00785487" w:rsidRPr="004B26FE" w:rsidRDefault="00785487" w:rsidP="0060488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550"/>
        <w:gridCol w:w="26"/>
        <w:gridCol w:w="1378"/>
        <w:gridCol w:w="558"/>
        <w:gridCol w:w="2570"/>
        <w:gridCol w:w="532"/>
      </w:tblGrid>
      <w:tr w:rsidR="00DB0A7F" w:rsidRPr="00671C29" w14:paraId="27C5EDBE" w14:textId="77777777" w:rsidTr="00D33068">
        <w:trPr>
          <w:trHeight w:val="471"/>
          <w:jc w:val="center"/>
        </w:trPr>
        <w:tc>
          <w:tcPr>
            <w:tcW w:w="3073" w:type="dxa"/>
            <w:gridSpan w:val="2"/>
          </w:tcPr>
          <w:p w14:paraId="3ECDB5D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052" w:type="dxa"/>
            <w:gridSpan w:val="5"/>
          </w:tcPr>
          <w:p w14:paraId="4556A35D" w14:textId="53D2A3D8" w:rsidR="00DB0A7F" w:rsidRPr="00671C29" w:rsidRDefault="00000000" w:rsidP="00A23AA6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0A7F" w:rsidRPr="00671C29" w14:paraId="1CAA4127" w14:textId="77777777" w:rsidTr="00D33068">
        <w:trPr>
          <w:gridAfter w:val="1"/>
          <w:wAfter w:w="532" w:type="dxa"/>
          <w:trHeight w:val="376"/>
          <w:jc w:val="center"/>
        </w:trPr>
        <w:tc>
          <w:tcPr>
            <w:tcW w:w="2542" w:type="dxa"/>
          </w:tcPr>
          <w:p w14:paraId="6F3E6C62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57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</w:tcPr>
          <w:p w14:paraId="12494BB5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46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14:paraId="4E7C9699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D33068">
        <w:trPr>
          <w:gridAfter w:val="1"/>
          <w:wAfter w:w="532" w:type="dxa"/>
          <w:trHeight w:val="536"/>
          <w:jc w:val="center"/>
        </w:trPr>
        <w:tc>
          <w:tcPr>
            <w:tcW w:w="2542" w:type="dxa"/>
          </w:tcPr>
          <w:p w14:paraId="4A923947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57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</w:tcPr>
          <w:p w14:paraId="77C31B26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46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14:paraId="6E9CA478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58C4D26" w14:textId="77777777" w:rsidR="00DB0A7F" w:rsidRPr="00F132BA" w:rsidRDefault="00DB0A7F" w:rsidP="00D33068">
      <w:pPr>
        <w:pStyle w:val="Textosinformato"/>
        <w:spacing w:line="288" w:lineRule="auto"/>
        <w:ind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755663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2018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600F" w14:textId="77777777" w:rsidR="00755663" w:rsidRDefault="00755663" w:rsidP="00214D82">
      <w:pPr>
        <w:spacing w:after="0" w:line="240" w:lineRule="auto"/>
      </w:pPr>
      <w:r>
        <w:separator/>
      </w:r>
    </w:p>
  </w:endnote>
  <w:endnote w:type="continuationSeparator" w:id="0">
    <w:p w14:paraId="7CE198B2" w14:textId="77777777" w:rsidR="00755663" w:rsidRDefault="00755663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7A23" w14:textId="77777777" w:rsidR="00755663" w:rsidRDefault="00755663" w:rsidP="00214D82">
      <w:pPr>
        <w:spacing w:after="0" w:line="240" w:lineRule="auto"/>
      </w:pPr>
      <w:r>
        <w:separator/>
      </w:r>
    </w:p>
  </w:footnote>
  <w:footnote w:type="continuationSeparator" w:id="0">
    <w:p w14:paraId="2530486F" w14:textId="77777777" w:rsidR="00755663" w:rsidRDefault="00755663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39F88E92" w14:textId="7F86F76B" w:rsidR="00064C0E" w:rsidRPr="00B738CD" w:rsidRDefault="00E515A0" w:rsidP="00B738CD">
    <w:pPr>
      <w:pStyle w:val="Encabezado"/>
    </w:pPr>
    <w:r>
      <w:object w:dxaOrig="10552" w:dyaOrig="1845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94.5pt">
          <v:imagedata r:id="rId1" o:title=""/>
        </v:shape>
        <o:OLEObject Type="Embed" ProgID="Excel.Sheet.12" ShapeID="_x0000_i1025" DrawAspect="Content" ObjectID="_177166899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D6"/>
    <w:multiLevelType w:val="multilevel"/>
    <w:tmpl w:val="C7EAD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36BC1"/>
    <w:multiLevelType w:val="multilevel"/>
    <w:tmpl w:val="347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3722"/>
    <w:multiLevelType w:val="multilevel"/>
    <w:tmpl w:val="B6927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D282D"/>
    <w:multiLevelType w:val="multilevel"/>
    <w:tmpl w:val="DC1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A6D94"/>
    <w:multiLevelType w:val="multilevel"/>
    <w:tmpl w:val="2140D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37BD"/>
    <w:multiLevelType w:val="multilevel"/>
    <w:tmpl w:val="3042B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43D86"/>
    <w:multiLevelType w:val="multilevel"/>
    <w:tmpl w:val="DDE89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D719F"/>
    <w:multiLevelType w:val="multilevel"/>
    <w:tmpl w:val="5A38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A7E2E"/>
    <w:multiLevelType w:val="multilevel"/>
    <w:tmpl w:val="037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D2082"/>
    <w:multiLevelType w:val="multilevel"/>
    <w:tmpl w:val="89588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828E7"/>
    <w:multiLevelType w:val="multilevel"/>
    <w:tmpl w:val="A70A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55F"/>
    <w:multiLevelType w:val="multilevel"/>
    <w:tmpl w:val="41AAA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A22D7"/>
    <w:multiLevelType w:val="multilevel"/>
    <w:tmpl w:val="9FC6F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823E4"/>
    <w:multiLevelType w:val="multilevel"/>
    <w:tmpl w:val="2D6CC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27314"/>
    <w:multiLevelType w:val="multilevel"/>
    <w:tmpl w:val="533A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572FD"/>
    <w:multiLevelType w:val="multilevel"/>
    <w:tmpl w:val="233E5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A02BC"/>
    <w:multiLevelType w:val="multilevel"/>
    <w:tmpl w:val="1304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31A0D"/>
    <w:multiLevelType w:val="multilevel"/>
    <w:tmpl w:val="36A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134F5"/>
    <w:multiLevelType w:val="multilevel"/>
    <w:tmpl w:val="AFD2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63384A"/>
    <w:multiLevelType w:val="multilevel"/>
    <w:tmpl w:val="40D6B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37172"/>
    <w:multiLevelType w:val="multilevel"/>
    <w:tmpl w:val="CA7A3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A4230"/>
    <w:multiLevelType w:val="multilevel"/>
    <w:tmpl w:val="D5129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E3472"/>
    <w:multiLevelType w:val="multilevel"/>
    <w:tmpl w:val="8B3E5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536CC"/>
    <w:multiLevelType w:val="multilevel"/>
    <w:tmpl w:val="F2A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F41737"/>
    <w:multiLevelType w:val="multilevel"/>
    <w:tmpl w:val="B246C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F0812"/>
    <w:multiLevelType w:val="multilevel"/>
    <w:tmpl w:val="A3B2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C617F"/>
    <w:multiLevelType w:val="multilevel"/>
    <w:tmpl w:val="405E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06FBE"/>
    <w:multiLevelType w:val="hybridMultilevel"/>
    <w:tmpl w:val="039488D2"/>
    <w:lvl w:ilvl="0" w:tplc="0A3612FE">
      <w:start w:val="1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565703F"/>
    <w:multiLevelType w:val="multilevel"/>
    <w:tmpl w:val="D2F6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C72115"/>
    <w:multiLevelType w:val="multilevel"/>
    <w:tmpl w:val="B752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C71AC2"/>
    <w:multiLevelType w:val="multilevel"/>
    <w:tmpl w:val="7A78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A4331F"/>
    <w:multiLevelType w:val="multilevel"/>
    <w:tmpl w:val="C1044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913338">
    <w:abstractNumId w:val="14"/>
  </w:num>
  <w:num w:numId="2" w16cid:durableId="1494253375">
    <w:abstractNumId w:val="3"/>
  </w:num>
  <w:num w:numId="3" w16cid:durableId="1266114006">
    <w:abstractNumId w:val="8"/>
  </w:num>
  <w:num w:numId="4" w16cid:durableId="1676880517">
    <w:abstractNumId w:val="12"/>
  </w:num>
  <w:num w:numId="5" w16cid:durableId="1499804013">
    <w:abstractNumId w:val="11"/>
  </w:num>
  <w:num w:numId="6" w16cid:durableId="233857389">
    <w:abstractNumId w:val="31"/>
  </w:num>
  <w:num w:numId="7" w16cid:durableId="1500080848">
    <w:abstractNumId w:val="0"/>
  </w:num>
  <w:num w:numId="8" w16cid:durableId="9140521">
    <w:abstractNumId w:val="2"/>
  </w:num>
  <w:num w:numId="9" w16cid:durableId="2120370790">
    <w:abstractNumId w:val="26"/>
  </w:num>
  <w:num w:numId="10" w16cid:durableId="1151018793">
    <w:abstractNumId w:val="21"/>
  </w:num>
  <w:num w:numId="11" w16cid:durableId="386496416">
    <w:abstractNumId w:val="30"/>
  </w:num>
  <w:num w:numId="12" w16cid:durableId="593247159">
    <w:abstractNumId w:val="7"/>
  </w:num>
  <w:num w:numId="13" w16cid:durableId="989869945">
    <w:abstractNumId w:val="22"/>
  </w:num>
  <w:num w:numId="14" w16cid:durableId="1136220871">
    <w:abstractNumId w:val="25"/>
  </w:num>
  <w:num w:numId="15" w16cid:durableId="1933079067">
    <w:abstractNumId w:val="5"/>
  </w:num>
  <w:num w:numId="16" w16cid:durableId="983465051">
    <w:abstractNumId w:val="4"/>
  </w:num>
  <w:num w:numId="17" w16cid:durableId="1346714922">
    <w:abstractNumId w:val="1"/>
  </w:num>
  <w:num w:numId="18" w16cid:durableId="592670587">
    <w:abstractNumId w:val="24"/>
  </w:num>
  <w:num w:numId="19" w16cid:durableId="723987757">
    <w:abstractNumId w:val="27"/>
  </w:num>
  <w:num w:numId="20" w16cid:durableId="2009868366">
    <w:abstractNumId w:val="17"/>
  </w:num>
  <w:num w:numId="21" w16cid:durableId="1227184118">
    <w:abstractNumId w:val="6"/>
  </w:num>
  <w:num w:numId="22" w16cid:durableId="1763332476">
    <w:abstractNumId w:val="29"/>
  </w:num>
  <w:num w:numId="23" w16cid:durableId="2021153123">
    <w:abstractNumId w:val="9"/>
  </w:num>
  <w:num w:numId="24" w16cid:durableId="1935362331">
    <w:abstractNumId w:val="23"/>
  </w:num>
  <w:num w:numId="25" w16cid:durableId="2118023012">
    <w:abstractNumId w:val="15"/>
  </w:num>
  <w:num w:numId="26" w16cid:durableId="124087411">
    <w:abstractNumId w:val="18"/>
  </w:num>
  <w:num w:numId="27" w16cid:durableId="1622609443">
    <w:abstractNumId w:val="19"/>
  </w:num>
  <w:num w:numId="28" w16cid:durableId="1587836840">
    <w:abstractNumId w:val="10"/>
  </w:num>
  <w:num w:numId="29" w16cid:durableId="289870215">
    <w:abstractNumId w:val="20"/>
  </w:num>
  <w:num w:numId="30" w16cid:durableId="522326849">
    <w:abstractNumId w:val="32"/>
  </w:num>
  <w:num w:numId="31" w16cid:durableId="286012030">
    <w:abstractNumId w:val="13"/>
  </w:num>
  <w:num w:numId="32" w16cid:durableId="1484345429">
    <w:abstractNumId w:val="16"/>
  </w:num>
  <w:num w:numId="33" w16cid:durableId="2432704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CB3"/>
    <w:rsid w:val="00005241"/>
    <w:rsid w:val="00006ADA"/>
    <w:rsid w:val="00007357"/>
    <w:rsid w:val="00010827"/>
    <w:rsid w:val="00010AD1"/>
    <w:rsid w:val="00014BD7"/>
    <w:rsid w:val="00015857"/>
    <w:rsid w:val="000235CB"/>
    <w:rsid w:val="00033E9C"/>
    <w:rsid w:val="00037EFE"/>
    <w:rsid w:val="00043A04"/>
    <w:rsid w:val="00044432"/>
    <w:rsid w:val="0004602A"/>
    <w:rsid w:val="0005465C"/>
    <w:rsid w:val="00055289"/>
    <w:rsid w:val="0005796C"/>
    <w:rsid w:val="000579AB"/>
    <w:rsid w:val="00064C0E"/>
    <w:rsid w:val="00066C58"/>
    <w:rsid w:val="000731C7"/>
    <w:rsid w:val="00077BAB"/>
    <w:rsid w:val="00077D91"/>
    <w:rsid w:val="00084EBF"/>
    <w:rsid w:val="000866E2"/>
    <w:rsid w:val="00092B32"/>
    <w:rsid w:val="0009381C"/>
    <w:rsid w:val="000A02AA"/>
    <w:rsid w:val="000A22D0"/>
    <w:rsid w:val="000A2A23"/>
    <w:rsid w:val="000A769A"/>
    <w:rsid w:val="000B105C"/>
    <w:rsid w:val="000B1147"/>
    <w:rsid w:val="000B44AC"/>
    <w:rsid w:val="000C25FB"/>
    <w:rsid w:val="000C51FF"/>
    <w:rsid w:val="000C738B"/>
    <w:rsid w:val="000D0260"/>
    <w:rsid w:val="000D27F6"/>
    <w:rsid w:val="000D443E"/>
    <w:rsid w:val="000D7CFD"/>
    <w:rsid w:val="000E0562"/>
    <w:rsid w:val="000E232D"/>
    <w:rsid w:val="000E32AD"/>
    <w:rsid w:val="000E46A6"/>
    <w:rsid w:val="000F0F2F"/>
    <w:rsid w:val="000F368C"/>
    <w:rsid w:val="001022C9"/>
    <w:rsid w:val="00102F3E"/>
    <w:rsid w:val="001065AB"/>
    <w:rsid w:val="001105FB"/>
    <w:rsid w:val="0011179A"/>
    <w:rsid w:val="001126D1"/>
    <w:rsid w:val="00113D60"/>
    <w:rsid w:val="00113F4E"/>
    <w:rsid w:val="00115CEE"/>
    <w:rsid w:val="00123CDF"/>
    <w:rsid w:val="001265B9"/>
    <w:rsid w:val="0013143E"/>
    <w:rsid w:val="00132F68"/>
    <w:rsid w:val="00135876"/>
    <w:rsid w:val="001372A9"/>
    <w:rsid w:val="00142D14"/>
    <w:rsid w:val="00147805"/>
    <w:rsid w:val="00150EC8"/>
    <w:rsid w:val="0015260A"/>
    <w:rsid w:val="001531B9"/>
    <w:rsid w:val="00153C83"/>
    <w:rsid w:val="00154D80"/>
    <w:rsid w:val="00161F28"/>
    <w:rsid w:val="00163E93"/>
    <w:rsid w:val="00165675"/>
    <w:rsid w:val="0016582F"/>
    <w:rsid w:val="00166606"/>
    <w:rsid w:val="0016742A"/>
    <w:rsid w:val="00177975"/>
    <w:rsid w:val="00185A48"/>
    <w:rsid w:val="001A02DC"/>
    <w:rsid w:val="001B086E"/>
    <w:rsid w:val="001B5497"/>
    <w:rsid w:val="001B6F76"/>
    <w:rsid w:val="001B6FE2"/>
    <w:rsid w:val="001C2472"/>
    <w:rsid w:val="001C5FA3"/>
    <w:rsid w:val="001D58AA"/>
    <w:rsid w:val="001E0F44"/>
    <w:rsid w:val="001E2115"/>
    <w:rsid w:val="001E53F7"/>
    <w:rsid w:val="001E55A2"/>
    <w:rsid w:val="001F0E87"/>
    <w:rsid w:val="001F3201"/>
    <w:rsid w:val="001F381C"/>
    <w:rsid w:val="002009B4"/>
    <w:rsid w:val="0020103F"/>
    <w:rsid w:val="00201CEE"/>
    <w:rsid w:val="00203986"/>
    <w:rsid w:val="00203BA3"/>
    <w:rsid w:val="00206F00"/>
    <w:rsid w:val="00210C6C"/>
    <w:rsid w:val="00214D82"/>
    <w:rsid w:val="00220DED"/>
    <w:rsid w:val="00226386"/>
    <w:rsid w:val="00226DCD"/>
    <w:rsid w:val="0023010B"/>
    <w:rsid w:val="00232405"/>
    <w:rsid w:val="0023375E"/>
    <w:rsid w:val="00233F01"/>
    <w:rsid w:val="002343D4"/>
    <w:rsid w:val="00235E7F"/>
    <w:rsid w:val="002403E7"/>
    <w:rsid w:val="00243393"/>
    <w:rsid w:val="002455F5"/>
    <w:rsid w:val="00245AEE"/>
    <w:rsid w:val="002467FA"/>
    <w:rsid w:val="00246D75"/>
    <w:rsid w:val="00251DCA"/>
    <w:rsid w:val="002525F5"/>
    <w:rsid w:val="002564CC"/>
    <w:rsid w:val="002608BC"/>
    <w:rsid w:val="00261E93"/>
    <w:rsid w:val="00265675"/>
    <w:rsid w:val="00265931"/>
    <w:rsid w:val="00265EEE"/>
    <w:rsid w:val="00274C12"/>
    <w:rsid w:val="002752E7"/>
    <w:rsid w:val="0028322A"/>
    <w:rsid w:val="00283FA3"/>
    <w:rsid w:val="00285049"/>
    <w:rsid w:val="002871AD"/>
    <w:rsid w:val="002907C2"/>
    <w:rsid w:val="00291E54"/>
    <w:rsid w:val="002921C6"/>
    <w:rsid w:val="00294763"/>
    <w:rsid w:val="00294B3F"/>
    <w:rsid w:val="002A1E3F"/>
    <w:rsid w:val="002A27BC"/>
    <w:rsid w:val="002A3609"/>
    <w:rsid w:val="002A43D6"/>
    <w:rsid w:val="002C004A"/>
    <w:rsid w:val="002C3851"/>
    <w:rsid w:val="002C4F51"/>
    <w:rsid w:val="002D0C97"/>
    <w:rsid w:val="002D54E8"/>
    <w:rsid w:val="002E066C"/>
    <w:rsid w:val="002E7752"/>
    <w:rsid w:val="002F2632"/>
    <w:rsid w:val="003040FE"/>
    <w:rsid w:val="00311FB2"/>
    <w:rsid w:val="00312113"/>
    <w:rsid w:val="0031404A"/>
    <w:rsid w:val="00314C79"/>
    <w:rsid w:val="00316FF6"/>
    <w:rsid w:val="00320C19"/>
    <w:rsid w:val="00321ED2"/>
    <w:rsid w:val="00322E46"/>
    <w:rsid w:val="00322F6E"/>
    <w:rsid w:val="00324B0D"/>
    <w:rsid w:val="00333793"/>
    <w:rsid w:val="00334163"/>
    <w:rsid w:val="003367F8"/>
    <w:rsid w:val="00336828"/>
    <w:rsid w:val="003373C0"/>
    <w:rsid w:val="00341709"/>
    <w:rsid w:val="00341A61"/>
    <w:rsid w:val="00343924"/>
    <w:rsid w:val="003455BE"/>
    <w:rsid w:val="00351490"/>
    <w:rsid w:val="0035543A"/>
    <w:rsid w:val="003566AD"/>
    <w:rsid w:val="003566DC"/>
    <w:rsid w:val="003608B0"/>
    <w:rsid w:val="00360FB2"/>
    <w:rsid w:val="003708C8"/>
    <w:rsid w:val="00374FF2"/>
    <w:rsid w:val="00376B75"/>
    <w:rsid w:val="00387DF6"/>
    <w:rsid w:val="003908B5"/>
    <w:rsid w:val="00393D6A"/>
    <w:rsid w:val="00397461"/>
    <w:rsid w:val="003A2370"/>
    <w:rsid w:val="003A361B"/>
    <w:rsid w:val="003A3ED0"/>
    <w:rsid w:val="003A7870"/>
    <w:rsid w:val="003B677B"/>
    <w:rsid w:val="003C6583"/>
    <w:rsid w:val="003D32B6"/>
    <w:rsid w:val="003D5253"/>
    <w:rsid w:val="003D6695"/>
    <w:rsid w:val="003D71F4"/>
    <w:rsid w:val="003E1980"/>
    <w:rsid w:val="003E2F31"/>
    <w:rsid w:val="003E5016"/>
    <w:rsid w:val="003E6153"/>
    <w:rsid w:val="003F3E9E"/>
    <w:rsid w:val="003F6EA9"/>
    <w:rsid w:val="0040374D"/>
    <w:rsid w:val="004101DA"/>
    <w:rsid w:val="00412046"/>
    <w:rsid w:val="00413E1C"/>
    <w:rsid w:val="004244AB"/>
    <w:rsid w:val="00425331"/>
    <w:rsid w:val="004318A8"/>
    <w:rsid w:val="004344F0"/>
    <w:rsid w:val="00443358"/>
    <w:rsid w:val="00443663"/>
    <w:rsid w:val="00446C8E"/>
    <w:rsid w:val="00446E3B"/>
    <w:rsid w:val="00451B46"/>
    <w:rsid w:val="00456EF1"/>
    <w:rsid w:val="0046084B"/>
    <w:rsid w:val="00470CDD"/>
    <w:rsid w:val="00471191"/>
    <w:rsid w:val="00471BDE"/>
    <w:rsid w:val="004763C1"/>
    <w:rsid w:val="00481A53"/>
    <w:rsid w:val="00491787"/>
    <w:rsid w:val="00491B21"/>
    <w:rsid w:val="00492FB2"/>
    <w:rsid w:val="00493547"/>
    <w:rsid w:val="00496ED8"/>
    <w:rsid w:val="00497271"/>
    <w:rsid w:val="004978D5"/>
    <w:rsid w:val="004A18D1"/>
    <w:rsid w:val="004A2249"/>
    <w:rsid w:val="004A3069"/>
    <w:rsid w:val="004A33E2"/>
    <w:rsid w:val="004A73A9"/>
    <w:rsid w:val="004B26FE"/>
    <w:rsid w:val="004B64DC"/>
    <w:rsid w:val="004C2726"/>
    <w:rsid w:val="004C4D12"/>
    <w:rsid w:val="004C595B"/>
    <w:rsid w:val="004C7452"/>
    <w:rsid w:val="004D1D3E"/>
    <w:rsid w:val="004D1E71"/>
    <w:rsid w:val="004E108E"/>
    <w:rsid w:val="004E33A9"/>
    <w:rsid w:val="004F3170"/>
    <w:rsid w:val="0050743F"/>
    <w:rsid w:val="005109E5"/>
    <w:rsid w:val="00511377"/>
    <w:rsid w:val="00514F20"/>
    <w:rsid w:val="005169D4"/>
    <w:rsid w:val="00517C76"/>
    <w:rsid w:val="00517D54"/>
    <w:rsid w:val="005205C8"/>
    <w:rsid w:val="005222DC"/>
    <w:rsid w:val="005329B6"/>
    <w:rsid w:val="00541DEF"/>
    <w:rsid w:val="00543F1E"/>
    <w:rsid w:val="00545399"/>
    <w:rsid w:val="0055016C"/>
    <w:rsid w:val="00551064"/>
    <w:rsid w:val="00552BC5"/>
    <w:rsid w:val="005531CE"/>
    <w:rsid w:val="00560929"/>
    <w:rsid w:val="00561151"/>
    <w:rsid w:val="00566701"/>
    <w:rsid w:val="00566D4B"/>
    <w:rsid w:val="0056750E"/>
    <w:rsid w:val="00570CEE"/>
    <w:rsid w:val="00574195"/>
    <w:rsid w:val="005772F7"/>
    <w:rsid w:val="005804DC"/>
    <w:rsid w:val="0059423B"/>
    <w:rsid w:val="005A1741"/>
    <w:rsid w:val="005C4B47"/>
    <w:rsid w:val="005D4F46"/>
    <w:rsid w:val="005E00F4"/>
    <w:rsid w:val="005E1EB4"/>
    <w:rsid w:val="005E4401"/>
    <w:rsid w:val="005E7AC0"/>
    <w:rsid w:val="00604880"/>
    <w:rsid w:val="00605194"/>
    <w:rsid w:val="00606FB3"/>
    <w:rsid w:val="00610721"/>
    <w:rsid w:val="00615EF3"/>
    <w:rsid w:val="00633C91"/>
    <w:rsid w:val="00633D38"/>
    <w:rsid w:val="0064368D"/>
    <w:rsid w:val="0064381D"/>
    <w:rsid w:val="00645F6C"/>
    <w:rsid w:val="00650FA6"/>
    <w:rsid w:val="00652D5B"/>
    <w:rsid w:val="00652FEF"/>
    <w:rsid w:val="00654CF5"/>
    <w:rsid w:val="006558E4"/>
    <w:rsid w:val="00656A44"/>
    <w:rsid w:val="006665D4"/>
    <w:rsid w:val="006677FF"/>
    <w:rsid w:val="0067182A"/>
    <w:rsid w:val="00671FEE"/>
    <w:rsid w:val="00672F97"/>
    <w:rsid w:val="0067524D"/>
    <w:rsid w:val="006763A1"/>
    <w:rsid w:val="00683A16"/>
    <w:rsid w:val="00683FF6"/>
    <w:rsid w:val="006966B3"/>
    <w:rsid w:val="00697747"/>
    <w:rsid w:val="006A1AFC"/>
    <w:rsid w:val="006B18A1"/>
    <w:rsid w:val="006B3508"/>
    <w:rsid w:val="006B71A9"/>
    <w:rsid w:val="006B7C59"/>
    <w:rsid w:val="006C06F6"/>
    <w:rsid w:val="006D7D13"/>
    <w:rsid w:val="006E058A"/>
    <w:rsid w:val="006E2209"/>
    <w:rsid w:val="006E2784"/>
    <w:rsid w:val="006E56B9"/>
    <w:rsid w:val="006E7381"/>
    <w:rsid w:val="006F0AF2"/>
    <w:rsid w:val="006F319B"/>
    <w:rsid w:val="006F5C73"/>
    <w:rsid w:val="006F697F"/>
    <w:rsid w:val="00700285"/>
    <w:rsid w:val="00700BC9"/>
    <w:rsid w:val="00701B68"/>
    <w:rsid w:val="00702F05"/>
    <w:rsid w:val="007032AC"/>
    <w:rsid w:val="00705CCB"/>
    <w:rsid w:val="007067FB"/>
    <w:rsid w:val="00711907"/>
    <w:rsid w:val="007135A9"/>
    <w:rsid w:val="00713951"/>
    <w:rsid w:val="00713AED"/>
    <w:rsid w:val="007167DA"/>
    <w:rsid w:val="00722827"/>
    <w:rsid w:val="00727056"/>
    <w:rsid w:val="00730911"/>
    <w:rsid w:val="007347B5"/>
    <w:rsid w:val="007355B6"/>
    <w:rsid w:val="007365C5"/>
    <w:rsid w:val="007437C3"/>
    <w:rsid w:val="0074582D"/>
    <w:rsid w:val="00746A1A"/>
    <w:rsid w:val="00747D67"/>
    <w:rsid w:val="00750CE6"/>
    <w:rsid w:val="007518CD"/>
    <w:rsid w:val="0075255D"/>
    <w:rsid w:val="00755663"/>
    <w:rsid w:val="00756D65"/>
    <w:rsid w:val="00756E82"/>
    <w:rsid w:val="0076255E"/>
    <w:rsid w:val="00762694"/>
    <w:rsid w:val="007672CF"/>
    <w:rsid w:val="007672DC"/>
    <w:rsid w:val="00770DFA"/>
    <w:rsid w:val="007712BB"/>
    <w:rsid w:val="00771D34"/>
    <w:rsid w:val="00774AF8"/>
    <w:rsid w:val="00774C13"/>
    <w:rsid w:val="00776489"/>
    <w:rsid w:val="0078083C"/>
    <w:rsid w:val="00783D2E"/>
    <w:rsid w:val="007851EC"/>
    <w:rsid w:val="00785289"/>
    <w:rsid w:val="00785487"/>
    <w:rsid w:val="00786E7C"/>
    <w:rsid w:val="00790C12"/>
    <w:rsid w:val="007917F0"/>
    <w:rsid w:val="00791D9E"/>
    <w:rsid w:val="0079560B"/>
    <w:rsid w:val="007965CC"/>
    <w:rsid w:val="007970ED"/>
    <w:rsid w:val="0079727F"/>
    <w:rsid w:val="007A12D1"/>
    <w:rsid w:val="007A1680"/>
    <w:rsid w:val="007A268F"/>
    <w:rsid w:val="007A5AC1"/>
    <w:rsid w:val="007B1834"/>
    <w:rsid w:val="007B3225"/>
    <w:rsid w:val="007C5A00"/>
    <w:rsid w:val="007D03D9"/>
    <w:rsid w:val="007D36ED"/>
    <w:rsid w:val="007D6A7A"/>
    <w:rsid w:val="007D712F"/>
    <w:rsid w:val="007E141C"/>
    <w:rsid w:val="007E1D66"/>
    <w:rsid w:val="007E4A41"/>
    <w:rsid w:val="007F1228"/>
    <w:rsid w:val="007F4C1B"/>
    <w:rsid w:val="008012CB"/>
    <w:rsid w:val="008018D4"/>
    <w:rsid w:val="00807D9C"/>
    <w:rsid w:val="008109CF"/>
    <w:rsid w:val="00812AFA"/>
    <w:rsid w:val="00813337"/>
    <w:rsid w:val="00821B90"/>
    <w:rsid w:val="00824C32"/>
    <w:rsid w:val="0082519D"/>
    <w:rsid w:val="00827DCE"/>
    <w:rsid w:val="0083262B"/>
    <w:rsid w:val="00832987"/>
    <w:rsid w:val="008340B0"/>
    <w:rsid w:val="00842E29"/>
    <w:rsid w:val="00846CB8"/>
    <w:rsid w:val="00847BEA"/>
    <w:rsid w:val="00851B2C"/>
    <w:rsid w:val="00851E60"/>
    <w:rsid w:val="008546DD"/>
    <w:rsid w:val="00855CD1"/>
    <w:rsid w:val="00856B15"/>
    <w:rsid w:val="0085792D"/>
    <w:rsid w:val="00864421"/>
    <w:rsid w:val="008751D3"/>
    <w:rsid w:val="00876F38"/>
    <w:rsid w:val="00877A67"/>
    <w:rsid w:val="008806AD"/>
    <w:rsid w:val="00880D5C"/>
    <w:rsid w:val="008814E3"/>
    <w:rsid w:val="0088288C"/>
    <w:rsid w:val="00884A80"/>
    <w:rsid w:val="0088663C"/>
    <w:rsid w:val="00890368"/>
    <w:rsid w:val="008910E9"/>
    <w:rsid w:val="00893D7E"/>
    <w:rsid w:val="00894223"/>
    <w:rsid w:val="008A36CE"/>
    <w:rsid w:val="008A4CF8"/>
    <w:rsid w:val="008B08DC"/>
    <w:rsid w:val="008B3B4A"/>
    <w:rsid w:val="008B699C"/>
    <w:rsid w:val="008C05D1"/>
    <w:rsid w:val="008C57CF"/>
    <w:rsid w:val="008D06E8"/>
    <w:rsid w:val="008D3421"/>
    <w:rsid w:val="008D351F"/>
    <w:rsid w:val="008D48DE"/>
    <w:rsid w:val="008D5EB1"/>
    <w:rsid w:val="008D61B6"/>
    <w:rsid w:val="008E340F"/>
    <w:rsid w:val="008E449A"/>
    <w:rsid w:val="008E56A8"/>
    <w:rsid w:val="009036E1"/>
    <w:rsid w:val="00906AA9"/>
    <w:rsid w:val="00911C99"/>
    <w:rsid w:val="0091236F"/>
    <w:rsid w:val="00912AD6"/>
    <w:rsid w:val="00914710"/>
    <w:rsid w:val="00914AA6"/>
    <w:rsid w:val="0091555A"/>
    <w:rsid w:val="009176F3"/>
    <w:rsid w:val="00917B84"/>
    <w:rsid w:val="009232A0"/>
    <w:rsid w:val="00923741"/>
    <w:rsid w:val="009271CF"/>
    <w:rsid w:val="009272D5"/>
    <w:rsid w:val="009277A0"/>
    <w:rsid w:val="009314B4"/>
    <w:rsid w:val="00931992"/>
    <w:rsid w:val="00932C18"/>
    <w:rsid w:val="009334E6"/>
    <w:rsid w:val="00934AC7"/>
    <w:rsid w:val="009369FA"/>
    <w:rsid w:val="00936D0A"/>
    <w:rsid w:val="00942CCA"/>
    <w:rsid w:val="00944623"/>
    <w:rsid w:val="009447D3"/>
    <w:rsid w:val="00950F06"/>
    <w:rsid w:val="009513F7"/>
    <w:rsid w:val="00954E96"/>
    <w:rsid w:val="009550FE"/>
    <w:rsid w:val="009601FD"/>
    <w:rsid w:val="0096182A"/>
    <w:rsid w:val="00963677"/>
    <w:rsid w:val="00967B04"/>
    <w:rsid w:val="00973E79"/>
    <w:rsid w:val="009772A6"/>
    <w:rsid w:val="00980CC7"/>
    <w:rsid w:val="0098723E"/>
    <w:rsid w:val="0098726A"/>
    <w:rsid w:val="00991C6A"/>
    <w:rsid w:val="00992ABB"/>
    <w:rsid w:val="00992C38"/>
    <w:rsid w:val="00993CC3"/>
    <w:rsid w:val="00994177"/>
    <w:rsid w:val="0099665F"/>
    <w:rsid w:val="009A5BB4"/>
    <w:rsid w:val="009A6748"/>
    <w:rsid w:val="009B6F35"/>
    <w:rsid w:val="009C3A08"/>
    <w:rsid w:val="009C457A"/>
    <w:rsid w:val="009C7812"/>
    <w:rsid w:val="009D6F3B"/>
    <w:rsid w:val="009E3F24"/>
    <w:rsid w:val="009E45DF"/>
    <w:rsid w:val="009E6132"/>
    <w:rsid w:val="009F29E8"/>
    <w:rsid w:val="009F55DC"/>
    <w:rsid w:val="009F633F"/>
    <w:rsid w:val="00A018DD"/>
    <w:rsid w:val="00A01FBD"/>
    <w:rsid w:val="00A02EBB"/>
    <w:rsid w:val="00A03F3D"/>
    <w:rsid w:val="00A0494A"/>
    <w:rsid w:val="00A072CF"/>
    <w:rsid w:val="00A075C6"/>
    <w:rsid w:val="00A11F2D"/>
    <w:rsid w:val="00A1759D"/>
    <w:rsid w:val="00A17D22"/>
    <w:rsid w:val="00A238DC"/>
    <w:rsid w:val="00A23AA6"/>
    <w:rsid w:val="00A2472E"/>
    <w:rsid w:val="00A24BDB"/>
    <w:rsid w:val="00A33D23"/>
    <w:rsid w:val="00A33FEA"/>
    <w:rsid w:val="00A42628"/>
    <w:rsid w:val="00A42971"/>
    <w:rsid w:val="00A44942"/>
    <w:rsid w:val="00A4613C"/>
    <w:rsid w:val="00A50580"/>
    <w:rsid w:val="00A50FC3"/>
    <w:rsid w:val="00A52B29"/>
    <w:rsid w:val="00A53094"/>
    <w:rsid w:val="00A54A2C"/>
    <w:rsid w:val="00A6092D"/>
    <w:rsid w:val="00A6182A"/>
    <w:rsid w:val="00A720F6"/>
    <w:rsid w:val="00A755F9"/>
    <w:rsid w:val="00A8395D"/>
    <w:rsid w:val="00A87188"/>
    <w:rsid w:val="00A927B1"/>
    <w:rsid w:val="00A93040"/>
    <w:rsid w:val="00A96733"/>
    <w:rsid w:val="00A97257"/>
    <w:rsid w:val="00AA64ED"/>
    <w:rsid w:val="00AB481C"/>
    <w:rsid w:val="00AB54E7"/>
    <w:rsid w:val="00AB779B"/>
    <w:rsid w:val="00AC3872"/>
    <w:rsid w:val="00AC466A"/>
    <w:rsid w:val="00AD17D9"/>
    <w:rsid w:val="00AD40A4"/>
    <w:rsid w:val="00AD5875"/>
    <w:rsid w:val="00AD61C8"/>
    <w:rsid w:val="00AE2679"/>
    <w:rsid w:val="00AF5FE6"/>
    <w:rsid w:val="00AF7956"/>
    <w:rsid w:val="00B0081E"/>
    <w:rsid w:val="00B066B9"/>
    <w:rsid w:val="00B13086"/>
    <w:rsid w:val="00B1323C"/>
    <w:rsid w:val="00B15FE1"/>
    <w:rsid w:val="00B224DD"/>
    <w:rsid w:val="00B41D6E"/>
    <w:rsid w:val="00B50B5C"/>
    <w:rsid w:val="00B52C6F"/>
    <w:rsid w:val="00B54CB2"/>
    <w:rsid w:val="00B570CB"/>
    <w:rsid w:val="00B57171"/>
    <w:rsid w:val="00B618B8"/>
    <w:rsid w:val="00B63076"/>
    <w:rsid w:val="00B63BDA"/>
    <w:rsid w:val="00B67A3A"/>
    <w:rsid w:val="00B738CD"/>
    <w:rsid w:val="00B75921"/>
    <w:rsid w:val="00B75C43"/>
    <w:rsid w:val="00B7790A"/>
    <w:rsid w:val="00B86A9E"/>
    <w:rsid w:val="00B90ABA"/>
    <w:rsid w:val="00B93D6F"/>
    <w:rsid w:val="00B95303"/>
    <w:rsid w:val="00B96A1C"/>
    <w:rsid w:val="00BA2C77"/>
    <w:rsid w:val="00BA7AA1"/>
    <w:rsid w:val="00BB7F72"/>
    <w:rsid w:val="00BC13AD"/>
    <w:rsid w:val="00BC480E"/>
    <w:rsid w:val="00BC78A4"/>
    <w:rsid w:val="00BD1640"/>
    <w:rsid w:val="00BD1F74"/>
    <w:rsid w:val="00BD397A"/>
    <w:rsid w:val="00BD55A0"/>
    <w:rsid w:val="00BD7011"/>
    <w:rsid w:val="00BE2F9C"/>
    <w:rsid w:val="00BE3C96"/>
    <w:rsid w:val="00BF3749"/>
    <w:rsid w:val="00BF6961"/>
    <w:rsid w:val="00BF7B0F"/>
    <w:rsid w:val="00BF7EA8"/>
    <w:rsid w:val="00C0296D"/>
    <w:rsid w:val="00C05CDB"/>
    <w:rsid w:val="00C06EA4"/>
    <w:rsid w:val="00C103D2"/>
    <w:rsid w:val="00C120A3"/>
    <w:rsid w:val="00C14045"/>
    <w:rsid w:val="00C150F0"/>
    <w:rsid w:val="00C168C5"/>
    <w:rsid w:val="00C205A4"/>
    <w:rsid w:val="00C2167F"/>
    <w:rsid w:val="00C32606"/>
    <w:rsid w:val="00C57126"/>
    <w:rsid w:val="00C632F2"/>
    <w:rsid w:val="00C64AC8"/>
    <w:rsid w:val="00C673D1"/>
    <w:rsid w:val="00C73A37"/>
    <w:rsid w:val="00C748A4"/>
    <w:rsid w:val="00C74ED1"/>
    <w:rsid w:val="00C828A1"/>
    <w:rsid w:val="00C82E22"/>
    <w:rsid w:val="00C835B9"/>
    <w:rsid w:val="00C84F9C"/>
    <w:rsid w:val="00C85AA1"/>
    <w:rsid w:val="00C86068"/>
    <w:rsid w:val="00C87D11"/>
    <w:rsid w:val="00C91ACC"/>
    <w:rsid w:val="00C9448D"/>
    <w:rsid w:val="00CA26F4"/>
    <w:rsid w:val="00CA37B7"/>
    <w:rsid w:val="00CA5D10"/>
    <w:rsid w:val="00CA726D"/>
    <w:rsid w:val="00CB58AA"/>
    <w:rsid w:val="00CB61F7"/>
    <w:rsid w:val="00CB7F2F"/>
    <w:rsid w:val="00CC1410"/>
    <w:rsid w:val="00CC151F"/>
    <w:rsid w:val="00CC700C"/>
    <w:rsid w:val="00CC7C0C"/>
    <w:rsid w:val="00CD13F7"/>
    <w:rsid w:val="00CD1941"/>
    <w:rsid w:val="00CD5934"/>
    <w:rsid w:val="00CE038C"/>
    <w:rsid w:val="00CE1344"/>
    <w:rsid w:val="00CE2312"/>
    <w:rsid w:val="00CE42C9"/>
    <w:rsid w:val="00CE4507"/>
    <w:rsid w:val="00CE461E"/>
    <w:rsid w:val="00CE76BE"/>
    <w:rsid w:val="00CF03D5"/>
    <w:rsid w:val="00CF0653"/>
    <w:rsid w:val="00CF0D79"/>
    <w:rsid w:val="00CF1D64"/>
    <w:rsid w:val="00CF558E"/>
    <w:rsid w:val="00D00481"/>
    <w:rsid w:val="00D023CB"/>
    <w:rsid w:val="00D043D4"/>
    <w:rsid w:val="00D05908"/>
    <w:rsid w:val="00D11BF7"/>
    <w:rsid w:val="00D12BCA"/>
    <w:rsid w:val="00D15064"/>
    <w:rsid w:val="00D1779D"/>
    <w:rsid w:val="00D215CC"/>
    <w:rsid w:val="00D269A8"/>
    <w:rsid w:val="00D33068"/>
    <w:rsid w:val="00D41CC9"/>
    <w:rsid w:val="00D4325C"/>
    <w:rsid w:val="00D4349A"/>
    <w:rsid w:val="00D51138"/>
    <w:rsid w:val="00D54BB2"/>
    <w:rsid w:val="00D57291"/>
    <w:rsid w:val="00D57959"/>
    <w:rsid w:val="00D60153"/>
    <w:rsid w:val="00D60B25"/>
    <w:rsid w:val="00D62970"/>
    <w:rsid w:val="00D67A3F"/>
    <w:rsid w:val="00D70D77"/>
    <w:rsid w:val="00D71A6F"/>
    <w:rsid w:val="00D71DD1"/>
    <w:rsid w:val="00D72909"/>
    <w:rsid w:val="00D72EB5"/>
    <w:rsid w:val="00D7574D"/>
    <w:rsid w:val="00D75C41"/>
    <w:rsid w:val="00D820A5"/>
    <w:rsid w:val="00D82893"/>
    <w:rsid w:val="00D82D26"/>
    <w:rsid w:val="00D85A56"/>
    <w:rsid w:val="00D86D9D"/>
    <w:rsid w:val="00D8797E"/>
    <w:rsid w:val="00D947E5"/>
    <w:rsid w:val="00D94AA9"/>
    <w:rsid w:val="00D9521C"/>
    <w:rsid w:val="00D965C8"/>
    <w:rsid w:val="00D97707"/>
    <w:rsid w:val="00D97BAC"/>
    <w:rsid w:val="00DA2516"/>
    <w:rsid w:val="00DA4571"/>
    <w:rsid w:val="00DB01CB"/>
    <w:rsid w:val="00DB0A7F"/>
    <w:rsid w:val="00DB3A7A"/>
    <w:rsid w:val="00DB47D8"/>
    <w:rsid w:val="00DB64C9"/>
    <w:rsid w:val="00DC07B4"/>
    <w:rsid w:val="00DC6765"/>
    <w:rsid w:val="00DD1FC9"/>
    <w:rsid w:val="00DD35B9"/>
    <w:rsid w:val="00DD5008"/>
    <w:rsid w:val="00DD6822"/>
    <w:rsid w:val="00DD7B89"/>
    <w:rsid w:val="00DE16F1"/>
    <w:rsid w:val="00DE29BA"/>
    <w:rsid w:val="00DE674E"/>
    <w:rsid w:val="00DF72E9"/>
    <w:rsid w:val="00E05865"/>
    <w:rsid w:val="00E05916"/>
    <w:rsid w:val="00E1063D"/>
    <w:rsid w:val="00E11230"/>
    <w:rsid w:val="00E1270E"/>
    <w:rsid w:val="00E17287"/>
    <w:rsid w:val="00E201A0"/>
    <w:rsid w:val="00E20E6F"/>
    <w:rsid w:val="00E26261"/>
    <w:rsid w:val="00E26344"/>
    <w:rsid w:val="00E318DA"/>
    <w:rsid w:val="00E37B56"/>
    <w:rsid w:val="00E41491"/>
    <w:rsid w:val="00E46EBF"/>
    <w:rsid w:val="00E505EB"/>
    <w:rsid w:val="00E515A0"/>
    <w:rsid w:val="00E61E94"/>
    <w:rsid w:val="00E65062"/>
    <w:rsid w:val="00E65A72"/>
    <w:rsid w:val="00E661EA"/>
    <w:rsid w:val="00E70744"/>
    <w:rsid w:val="00E7380F"/>
    <w:rsid w:val="00E75312"/>
    <w:rsid w:val="00E75C5D"/>
    <w:rsid w:val="00E76EE5"/>
    <w:rsid w:val="00E81C81"/>
    <w:rsid w:val="00E82F7C"/>
    <w:rsid w:val="00E850B0"/>
    <w:rsid w:val="00E85E1C"/>
    <w:rsid w:val="00E8768D"/>
    <w:rsid w:val="00E92B3B"/>
    <w:rsid w:val="00EA0451"/>
    <w:rsid w:val="00EA116F"/>
    <w:rsid w:val="00EA2F41"/>
    <w:rsid w:val="00EA3ABC"/>
    <w:rsid w:val="00EB2ACF"/>
    <w:rsid w:val="00EB5DDC"/>
    <w:rsid w:val="00EB757D"/>
    <w:rsid w:val="00EB7C35"/>
    <w:rsid w:val="00EC3579"/>
    <w:rsid w:val="00EC6B47"/>
    <w:rsid w:val="00EC6CDC"/>
    <w:rsid w:val="00ED60C7"/>
    <w:rsid w:val="00EE05C2"/>
    <w:rsid w:val="00EE4D36"/>
    <w:rsid w:val="00EF0572"/>
    <w:rsid w:val="00EF0AC1"/>
    <w:rsid w:val="00EF1392"/>
    <w:rsid w:val="00EF177F"/>
    <w:rsid w:val="00EF52ED"/>
    <w:rsid w:val="00EF5D30"/>
    <w:rsid w:val="00F01A77"/>
    <w:rsid w:val="00F027CC"/>
    <w:rsid w:val="00F04086"/>
    <w:rsid w:val="00F114A4"/>
    <w:rsid w:val="00F135B5"/>
    <w:rsid w:val="00F15701"/>
    <w:rsid w:val="00F207D4"/>
    <w:rsid w:val="00F27AAA"/>
    <w:rsid w:val="00F306CA"/>
    <w:rsid w:val="00F3171F"/>
    <w:rsid w:val="00F31963"/>
    <w:rsid w:val="00F34035"/>
    <w:rsid w:val="00F34303"/>
    <w:rsid w:val="00F36B2B"/>
    <w:rsid w:val="00F377DE"/>
    <w:rsid w:val="00F40468"/>
    <w:rsid w:val="00F41E8F"/>
    <w:rsid w:val="00F438D9"/>
    <w:rsid w:val="00F45B99"/>
    <w:rsid w:val="00F515FA"/>
    <w:rsid w:val="00F53A11"/>
    <w:rsid w:val="00F56664"/>
    <w:rsid w:val="00F56BFD"/>
    <w:rsid w:val="00F56FCA"/>
    <w:rsid w:val="00F61EE7"/>
    <w:rsid w:val="00F64795"/>
    <w:rsid w:val="00F67731"/>
    <w:rsid w:val="00F7076B"/>
    <w:rsid w:val="00F76242"/>
    <w:rsid w:val="00F771A4"/>
    <w:rsid w:val="00F83D3B"/>
    <w:rsid w:val="00F84AC8"/>
    <w:rsid w:val="00F86823"/>
    <w:rsid w:val="00F8682F"/>
    <w:rsid w:val="00F91061"/>
    <w:rsid w:val="00F91DFA"/>
    <w:rsid w:val="00F94345"/>
    <w:rsid w:val="00F9487D"/>
    <w:rsid w:val="00F96F88"/>
    <w:rsid w:val="00FA2053"/>
    <w:rsid w:val="00FA733A"/>
    <w:rsid w:val="00FA77FD"/>
    <w:rsid w:val="00FB0EAA"/>
    <w:rsid w:val="00FB56CB"/>
    <w:rsid w:val="00FB6A4A"/>
    <w:rsid w:val="00FB6B7A"/>
    <w:rsid w:val="00FB74E5"/>
    <w:rsid w:val="00FC2D3C"/>
    <w:rsid w:val="00FC49A5"/>
    <w:rsid w:val="00FC5070"/>
    <w:rsid w:val="00FC7596"/>
    <w:rsid w:val="00FD4AB9"/>
    <w:rsid w:val="00FD74B2"/>
    <w:rsid w:val="00FE3A02"/>
    <w:rsid w:val="00FE5EB1"/>
    <w:rsid w:val="00FF203C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1E0F44"/>
    <w:rPr>
      <w:color w:val="800080"/>
      <w:u w:val="single"/>
    </w:rPr>
  </w:style>
  <w:style w:type="paragraph" w:customStyle="1" w:styleId="paragraph">
    <w:name w:val="paragraph"/>
    <w:basedOn w:val="Normal"/>
    <w:rsid w:val="0076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672DC"/>
  </w:style>
  <w:style w:type="character" w:customStyle="1" w:styleId="eop">
    <w:name w:val="eop"/>
    <w:basedOn w:val="Fuentedeprrafopredeter"/>
    <w:rsid w:val="007672DC"/>
  </w:style>
  <w:style w:type="character" w:customStyle="1" w:styleId="scxw169617795">
    <w:name w:val="scxw169617795"/>
    <w:basedOn w:val="Fuentedeprrafopredeter"/>
    <w:rsid w:val="0076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B8EFB4A9-F475-41B4-B7B9-DDCB684EC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1590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109</cp:revision>
  <cp:lastPrinted>2024-03-06T08:52:00Z</cp:lastPrinted>
  <dcterms:created xsi:type="dcterms:W3CDTF">2024-03-06T08:53:00Z</dcterms:created>
  <dcterms:modified xsi:type="dcterms:W3CDTF">2024-03-11T12:30:00Z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