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C79C" w14:textId="4CFE5CE5" w:rsidR="0086273B" w:rsidRDefault="00AA3068" w:rsidP="00A611BB">
      <w:pPr>
        <w:pStyle w:val="Textosinformato"/>
        <w:spacing w:line="288" w:lineRule="auto"/>
        <w:ind w:lef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 w:rsidRPr="00AA306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Más de 200 científicos de la Universidad de Oviedo 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ofrecerán</w:t>
      </w:r>
      <w:r w:rsidRPr="00AA306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un centenar de actividades para 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celebrar </w:t>
      </w:r>
      <w:r w:rsidRPr="00AA306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la Noche Europea de los Investigadores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e Investigadoras</w:t>
      </w:r>
    </w:p>
    <w:p w14:paraId="5A492107" w14:textId="77777777" w:rsidR="00A611BB" w:rsidRPr="005130BD" w:rsidRDefault="00A611BB" w:rsidP="00A611BB">
      <w:pPr>
        <w:pStyle w:val="Textosinformato"/>
        <w:spacing w:line="288" w:lineRule="auto"/>
        <w:ind w:lef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val="es-ES_tradnl" w:eastAsia="en-GB"/>
        </w:rPr>
      </w:pPr>
    </w:p>
    <w:p w14:paraId="5878C937" w14:textId="77777777" w:rsidR="002E0ABC" w:rsidRDefault="004D23F4" w:rsidP="001A1075">
      <w:pPr>
        <w:pStyle w:val="Textosinformato"/>
        <w:spacing w:line="276" w:lineRule="au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D23F4">
        <w:rPr>
          <w:rFonts w:ascii="Arial" w:hAnsi="Arial" w:cs="Arial"/>
          <w:b/>
          <w:bCs/>
          <w:iCs/>
          <w:sz w:val="24"/>
          <w:szCs w:val="24"/>
        </w:rPr>
        <w:t xml:space="preserve">La universidad asturiana </w:t>
      </w:r>
      <w:r>
        <w:rPr>
          <w:rFonts w:ascii="Arial" w:hAnsi="Arial" w:cs="Arial"/>
          <w:b/>
          <w:bCs/>
          <w:iCs/>
          <w:sz w:val="24"/>
          <w:szCs w:val="24"/>
        </w:rPr>
        <w:t>organiza</w:t>
      </w:r>
      <w:r w:rsidRPr="004D23F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1150B">
        <w:rPr>
          <w:rFonts w:ascii="Arial" w:hAnsi="Arial" w:cs="Arial"/>
          <w:b/>
          <w:bCs/>
          <w:iCs/>
          <w:sz w:val="24"/>
          <w:szCs w:val="24"/>
        </w:rPr>
        <w:t>una jornada de ciencia abierta</w:t>
      </w:r>
      <w:r w:rsidR="00AD08DC">
        <w:rPr>
          <w:rFonts w:ascii="Arial" w:hAnsi="Arial" w:cs="Arial"/>
          <w:b/>
          <w:bCs/>
          <w:iCs/>
          <w:sz w:val="24"/>
          <w:szCs w:val="24"/>
        </w:rPr>
        <w:t xml:space="preserve"> con </w:t>
      </w:r>
      <w:r w:rsidR="002E0ABC">
        <w:rPr>
          <w:rFonts w:ascii="Arial" w:hAnsi="Arial" w:cs="Arial"/>
          <w:b/>
          <w:bCs/>
          <w:iCs/>
          <w:sz w:val="24"/>
          <w:szCs w:val="24"/>
        </w:rPr>
        <w:t>39</w:t>
      </w:r>
      <w:r w:rsidRPr="004D23F4">
        <w:rPr>
          <w:rFonts w:ascii="Arial" w:hAnsi="Arial" w:cs="Arial"/>
          <w:b/>
          <w:bCs/>
          <w:iCs/>
          <w:sz w:val="24"/>
          <w:szCs w:val="24"/>
        </w:rPr>
        <w:t xml:space="preserve"> estands que se podrán visitar </w:t>
      </w:r>
      <w:r w:rsidR="002E0ABC">
        <w:rPr>
          <w:rFonts w:ascii="Arial" w:hAnsi="Arial" w:cs="Arial"/>
          <w:b/>
          <w:bCs/>
          <w:iCs/>
          <w:sz w:val="24"/>
          <w:szCs w:val="24"/>
        </w:rPr>
        <w:t>el</w:t>
      </w:r>
      <w:r w:rsidR="00442218">
        <w:rPr>
          <w:rFonts w:ascii="Arial" w:hAnsi="Arial" w:cs="Arial"/>
          <w:b/>
          <w:bCs/>
          <w:iCs/>
          <w:sz w:val="24"/>
          <w:szCs w:val="24"/>
        </w:rPr>
        <w:t xml:space="preserve"> viernes en el Edificio Histórico </w:t>
      </w:r>
      <w:r w:rsidR="002E0ABC">
        <w:rPr>
          <w:rFonts w:ascii="Arial" w:hAnsi="Arial" w:cs="Arial"/>
          <w:b/>
          <w:bCs/>
          <w:iCs/>
          <w:sz w:val="24"/>
          <w:szCs w:val="24"/>
        </w:rPr>
        <w:t xml:space="preserve">de la institución académica </w:t>
      </w:r>
    </w:p>
    <w:p w14:paraId="2D0D3AE0" w14:textId="77777777" w:rsidR="002E0ABC" w:rsidRDefault="002E0ABC" w:rsidP="001A1075">
      <w:pPr>
        <w:pStyle w:val="Textosinformato"/>
        <w:spacing w:line="276" w:lineRule="au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9F05C46" w14:textId="41275B2C" w:rsidR="002E0ABC" w:rsidRPr="002E0ABC" w:rsidRDefault="002E0ABC" w:rsidP="002E0ABC">
      <w:pPr>
        <w:pStyle w:val="Textosinforma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programa incluye </w:t>
      </w:r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novedades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como </w:t>
      </w:r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la puesta en marcha de un proyecto colaborativo </w:t>
      </w:r>
      <w:r>
        <w:rPr>
          <w:rFonts w:ascii="Arial" w:hAnsi="Arial" w:cs="Arial"/>
          <w:b/>
          <w:bCs/>
          <w:iCs/>
          <w:sz w:val="24"/>
          <w:szCs w:val="24"/>
        </w:rPr>
        <w:t>para construir un</w:t>
      </w:r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 retrato de 2x3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metros de Severo Ochoa</w:t>
      </w:r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 con 7.000 tapones reutilizados </w:t>
      </w:r>
      <w:r>
        <w:rPr>
          <w:rFonts w:ascii="Arial" w:hAnsi="Arial" w:cs="Arial"/>
          <w:b/>
          <w:bCs/>
          <w:iCs/>
          <w:sz w:val="24"/>
          <w:szCs w:val="24"/>
        </w:rPr>
        <w:t>o</w:t>
      </w:r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 un recorrido temático sobre investigación en cáncer</w:t>
      </w:r>
    </w:p>
    <w:p w14:paraId="6510ACB7" w14:textId="77777777" w:rsidR="002E0ABC" w:rsidRPr="002E0ABC" w:rsidRDefault="002E0ABC" w:rsidP="002E0ABC">
      <w:pPr>
        <w:pStyle w:val="Textosinforma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BBEC6AA" w14:textId="11CBF67D" w:rsidR="002E0ABC" w:rsidRPr="0086273B" w:rsidRDefault="002E0ABC" w:rsidP="002E0ABC">
      <w:pPr>
        <w:pStyle w:val="Textosinformato"/>
        <w:spacing w:line="276" w:lineRule="au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 oferta de actividades cuenta también con una iniciativa de ciencia inclusiva diseñada para el alumnado de los </w:t>
      </w:r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centros de educación especial de </w:t>
      </w:r>
      <w:proofErr w:type="spellStart"/>
      <w:r w:rsidRPr="002E0ABC">
        <w:rPr>
          <w:rFonts w:ascii="Arial" w:hAnsi="Arial" w:cs="Arial"/>
          <w:b/>
          <w:bCs/>
          <w:iCs/>
          <w:sz w:val="24"/>
          <w:szCs w:val="24"/>
        </w:rPr>
        <w:t>Latores</w:t>
      </w:r>
      <w:proofErr w:type="spellEnd"/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 (Oviedo) y Castiello de </w:t>
      </w:r>
      <w:proofErr w:type="spellStart"/>
      <w:r w:rsidRPr="002E0ABC">
        <w:rPr>
          <w:rFonts w:ascii="Arial" w:hAnsi="Arial" w:cs="Arial"/>
          <w:b/>
          <w:bCs/>
          <w:iCs/>
          <w:sz w:val="24"/>
          <w:szCs w:val="24"/>
        </w:rPr>
        <w:t>Bernueces</w:t>
      </w:r>
      <w:proofErr w:type="spellEnd"/>
      <w:r w:rsidRPr="002E0ABC">
        <w:rPr>
          <w:rFonts w:ascii="Arial" w:hAnsi="Arial" w:cs="Arial"/>
          <w:b/>
          <w:bCs/>
          <w:iCs/>
          <w:sz w:val="24"/>
          <w:szCs w:val="24"/>
        </w:rPr>
        <w:t xml:space="preserve"> (Gijón)</w:t>
      </w:r>
    </w:p>
    <w:p w14:paraId="7750A961" w14:textId="2CCC19F9" w:rsidR="001A1075" w:rsidRDefault="004D23F4" w:rsidP="001A1075">
      <w:pPr>
        <w:pStyle w:val="Textosinformato"/>
        <w:spacing w:line="276" w:lineRule="au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D23F4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02C92E8F" w14:textId="77777777" w:rsidR="002E0ABC" w:rsidRPr="002E0ABC" w:rsidRDefault="002E0ABC" w:rsidP="002E0ABC">
      <w:pPr>
        <w:pStyle w:val="Textosinformato"/>
        <w:ind w:lef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2C5C170" w14:textId="0A200A64" w:rsidR="004534F1" w:rsidRDefault="005D4F46" w:rsidP="004534F1">
      <w:pPr>
        <w:pStyle w:val="Textosinformato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Cs w:val="22"/>
        </w:rPr>
      </w:pPr>
      <w:r w:rsidRPr="006016C5">
        <w:rPr>
          <w:rFonts w:ascii="Arial" w:hAnsi="Arial" w:cs="Arial"/>
          <w:b/>
          <w:szCs w:val="22"/>
        </w:rPr>
        <w:t>Oviedo/</w:t>
      </w:r>
      <w:proofErr w:type="spellStart"/>
      <w:r w:rsidRPr="006016C5">
        <w:rPr>
          <w:rFonts w:ascii="Arial" w:hAnsi="Arial" w:cs="Arial"/>
          <w:b/>
          <w:szCs w:val="22"/>
        </w:rPr>
        <w:t>Uviéu</w:t>
      </w:r>
      <w:proofErr w:type="spellEnd"/>
      <w:r w:rsidRPr="006016C5">
        <w:rPr>
          <w:rFonts w:ascii="Arial" w:hAnsi="Arial" w:cs="Arial"/>
          <w:b/>
          <w:szCs w:val="22"/>
        </w:rPr>
        <w:t xml:space="preserve">, </w:t>
      </w:r>
      <w:r w:rsidR="00E25E72" w:rsidRPr="006016C5">
        <w:rPr>
          <w:rFonts w:ascii="Arial" w:hAnsi="Arial" w:cs="Arial"/>
          <w:b/>
          <w:szCs w:val="22"/>
        </w:rPr>
        <w:t>2</w:t>
      </w:r>
      <w:r w:rsidR="004534F1">
        <w:rPr>
          <w:rFonts w:ascii="Arial" w:hAnsi="Arial" w:cs="Arial"/>
          <w:b/>
          <w:szCs w:val="22"/>
        </w:rPr>
        <w:t>5</w:t>
      </w:r>
      <w:r w:rsidR="005130BD" w:rsidRPr="006016C5">
        <w:rPr>
          <w:rFonts w:ascii="Arial" w:hAnsi="Arial" w:cs="Arial"/>
          <w:b/>
          <w:szCs w:val="22"/>
        </w:rPr>
        <w:t xml:space="preserve"> de </w:t>
      </w:r>
      <w:r w:rsidR="009345F2" w:rsidRPr="006016C5">
        <w:rPr>
          <w:rFonts w:ascii="Arial" w:hAnsi="Arial" w:cs="Arial"/>
          <w:b/>
          <w:szCs w:val="22"/>
        </w:rPr>
        <w:t>septiembre</w:t>
      </w:r>
      <w:r w:rsidR="004C723B" w:rsidRPr="006016C5">
        <w:rPr>
          <w:rFonts w:ascii="Arial" w:hAnsi="Arial" w:cs="Arial"/>
          <w:b/>
          <w:szCs w:val="22"/>
        </w:rPr>
        <w:t xml:space="preserve"> </w:t>
      </w:r>
      <w:r w:rsidRPr="006016C5">
        <w:rPr>
          <w:rFonts w:ascii="Arial" w:hAnsi="Arial" w:cs="Arial"/>
          <w:b/>
          <w:szCs w:val="22"/>
        </w:rPr>
        <w:t xml:space="preserve">de </w:t>
      </w:r>
      <w:r w:rsidR="00A95220" w:rsidRPr="006016C5">
        <w:rPr>
          <w:rFonts w:ascii="Arial" w:hAnsi="Arial" w:cs="Arial"/>
          <w:b/>
          <w:szCs w:val="22"/>
        </w:rPr>
        <w:t>202</w:t>
      </w:r>
      <w:r w:rsidR="004534F1">
        <w:rPr>
          <w:rFonts w:ascii="Arial" w:hAnsi="Arial" w:cs="Arial"/>
          <w:b/>
          <w:szCs w:val="22"/>
        </w:rPr>
        <w:t>3</w:t>
      </w:r>
      <w:r w:rsidRPr="006016C5">
        <w:rPr>
          <w:rFonts w:ascii="Arial" w:hAnsi="Arial" w:cs="Arial"/>
          <w:szCs w:val="22"/>
        </w:rPr>
        <w:t>.</w:t>
      </w:r>
      <w:r w:rsidR="009345F2" w:rsidRPr="006016C5">
        <w:rPr>
          <w:rFonts w:ascii="Arial" w:hAnsi="Arial" w:cs="Arial"/>
          <w:szCs w:val="22"/>
        </w:rPr>
        <w:t xml:space="preserve"> </w:t>
      </w:r>
      <w:r w:rsidR="004534F1" w:rsidRPr="004534F1">
        <w:rPr>
          <w:rFonts w:ascii="Arial" w:hAnsi="Arial" w:cs="Arial"/>
          <w:szCs w:val="22"/>
        </w:rPr>
        <w:t xml:space="preserve">La Universidad de Oviedo movilizará en Asturias a 217 personas entre </w:t>
      </w:r>
      <w:r w:rsidR="00AA3068">
        <w:rPr>
          <w:rFonts w:ascii="Arial" w:hAnsi="Arial" w:cs="Arial"/>
          <w:szCs w:val="22"/>
        </w:rPr>
        <w:t>el personal investigador y el estudiantado</w:t>
      </w:r>
      <w:r w:rsidR="004534F1" w:rsidRPr="004534F1">
        <w:rPr>
          <w:rFonts w:ascii="Arial" w:hAnsi="Arial" w:cs="Arial"/>
          <w:szCs w:val="22"/>
        </w:rPr>
        <w:t xml:space="preserve"> que act</w:t>
      </w:r>
      <w:r w:rsidR="00AA3068">
        <w:rPr>
          <w:rFonts w:ascii="Arial" w:hAnsi="Arial" w:cs="Arial"/>
          <w:szCs w:val="22"/>
        </w:rPr>
        <w:t>uarán</w:t>
      </w:r>
      <w:r w:rsidR="004534F1" w:rsidRPr="004534F1">
        <w:rPr>
          <w:rFonts w:ascii="Arial" w:hAnsi="Arial" w:cs="Arial"/>
          <w:szCs w:val="22"/>
        </w:rPr>
        <w:t xml:space="preserve"> como voluntarios científicos el próximo 29 de septiembre, con motivo de la Noche Europea de los Investigadores</w:t>
      </w:r>
      <w:r w:rsidR="004534F1">
        <w:rPr>
          <w:rFonts w:ascii="Arial" w:hAnsi="Arial" w:cs="Arial"/>
          <w:szCs w:val="22"/>
        </w:rPr>
        <w:t xml:space="preserve"> e Investigadoras</w:t>
      </w:r>
      <w:r w:rsidR="004534F1" w:rsidRPr="004534F1">
        <w:rPr>
          <w:rFonts w:ascii="Arial" w:hAnsi="Arial" w:cs="Arial"/>
          <w:szCs w:val="22"/>
        </w:rPr>
        <w:t>. El evento, que alcanza este año su decimocuarta edición en Asturias, se celebra de forma simultánea en 400 ciudades de 29 países y se estima que miles de científicos se un</w:t>
      </w:r>
      <w:r w:rsidR="004534F1">
        <w:rPr>
          <w:rFonts w:ascii="Arial" w:hAnsi="Arial" w:cs="Arial"/>
          <w:szCs w:val="22"/>
        </w:rPr>
        <w:t>irán</w:t>
      </w:r>
      <w:r w:rsidR="004534F1" w:rsidRPr="004534F1">
        <w:rPr>
          <w:rFonts w:ascii="Arial" w:hAnsi="Arial" w:cs="Arial"/>
          <w:szCs w:val="22"/>
        </w:rPr>
        <w:t xml:space="preserve"> a esta iniciativa que contará con más de 1,6 millones de visitantes en toda Europa.</w:t>
      </w:r>
      <w:r w:rsidR="004534F1">
        <w:rPr>
          <w:rFonts w:ascii="Arial" w:hAnsi="Arial" w:cs="Arial"/>
          <w:szCs w:val="22"/>
        </w:rPr>
        <w:t xml:space="preserve"> </w:t>
      </w:r>
      <w:r w:rsidR="004534F1" w:rsidRPr="004534F1">
        <w:rPr>
          <w:rFonts w:ascii="Arial" w:hAnsi="Arial" w:cs="Arial"/>
          <w:szCs w:val="22"/>
        </w:rPr>
        <w:t xml:space="preserve">La Universidad de Oviedo ha organizado para esta ocasión una jornada de ciencia abierta con </w:t>
      </w:r>
      <w:r w:rsidR="002E0ABC">
        <w:rPr>
          <w:rFonts w:ascii="Arial" w:hAnsi="Arial" w:cs="Arial"/>
          <w:szCs w:val="22"/>
        </w:rPr>
        <w:t xml:space="preserve">más de un centenar de actividades en </w:t>
      </w:r>
      <w:r w:rsidR="004534F1" w:rsidRPr="004534F1">
        <w:rPr>
          <w:rFonts w:ascii="Arial" w:hAnsi="Arial" w:cs="Arial"/>
          <w:szCs w:val="22"/>
        </w:rPr>
        <w:t xml:space="preserve">39 estands --34 por la noche y 5 por la mañana-- que se podrán </w:t>
      </w:r>
      <w:r w:rsidR="004534F1">
        <w:rPr>
          <w:rFonts w:ascii="Arial" w:hAnsi="Arial" w:cs="Arial"/>
          <w:szCs w:val="22"/>
        </w:rPr>
        <w:t xml:space="preserve">visitar </w:t>
      </w:r>
      <w:r w:rsidR="004534F1" w:rsidRPr="004534F1">
        <w:rPr>
          <w:rFonts w:ascii="Arial" w:hAnsi="Arial" w:cs="Arial"/>
          <w:szCs w:val="22"/>
        </w:rPr>
        <w:t>en el Edificio Histórico y en los que se llevarán a cabo talleres, demostraciones, experimentos, juegos, conferencias</w:t>
      </w:r>
      <w:r w:rsidR="004534F1">
        <w:rPr>
          <w:rFonts w:ascii="Arial" w:hAnsi="Arial" w:cs="Arial"/>
          <w:szCs w:val="22"/>
        </w:rPr>
        <w:t>.</w:t>
      </w:r>
      <w:r w:rsidR="004534F1" w:rsidRPr="004534F1">
        <w:rPr>
          <w:rFonts w:ascii="Arial" w:hAnsi="Arial" w:cs="Arial"/>
          <w:szCs w:val="22"/>
        </w:rPr>
        <w:t xml:space="preserve"> </w:t>
      </w:r>
    </w:p>
    <w:p w14:paraId="6CCBC9BF" w14:textId="18C15DFD" w:rsidR="004534F1" w:rsidRPr="004534F1" w:rsidRDefault="004534F1" w:rsidP="004534F1">
      <w:pPr>
        <w:pStyle w:val="Textosinformato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Cs w:val="22"/>
        </w:rPr>
      </w:pPr>
      <w:r w:rsidRPr="004534F1">
        <w:rPr>
          <w:rFonts w:ascii="Arial" w:hAnsi="Arial" w:cs="Arial"/>
          <w:szCs w:val="22"/>
        </w:rPr>
        <w:t xml:space="preserve">La celebración de este año cuenta además con varias actividades destacadas. Los visitantes que acudan en horario de tarde, a partir de las 18:00 horas, podrán elegir entre una oferta variada y atractiva que incluye un recorrido temático sobre la investigación en cáncer, coordinado por Instituto Universitario de Oncología del Principado de Asturias (IUOPA), la puesta en marcha de un proyecto colaborativo </w:t>
      </w:r>
      <w:r>
        <w:rPr>
          <w:rFonts w:ascii="Arial" w:hAnsi="Arial" w:cs="Arial"/>
          <w:szCs w:val="22"/>
        </w:rPr>
        <w:t>para</w:t>
      </w:r>
      <w:r w:rsidRPr="004534F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elaborar un</w:t>
      </w:r>
      <w:r w:rsidRPr="004534F1">
        <w:rPr>
          <w:rFonts w:ascii="Arial" w:hAnsi="Arial" w:cs="Arial"/>
          <w:szCs w:val="22"/>
        </w:rPr>
        <w:t xml:space="preserve"> retrato de 2x3 </w:t>
      </w:r>
      <w:r>
        <w:rPr>
          <w:rFonts w:ascii="Arial" w:hAnsi="Arial" w:cs="Arial"/>
          <w:szCs w:val="22"/>
        </w:rPr>
        <w:t xml:space="preserve">metros de Severo Ochoa </w:t>
      </w:r>
      <w:r w:rsidRPr="004534F1">
        <w:rPr>
          <w:rFonts w:ascii="Arial" w:hAnsi="Arial" w:cs="Arial"/>
          <w:szCs w:val="22"/>
        </w:rPr>
        <w:t>con 7.000 tapones reutilizados</w:t>
      </w:r>
      <w:r>
        <w:rPr>
          <w:rFonts w:ascii="Arial" w:hAnsi="Arial" w:cs="Arial"/>
          <w:szCs w:val="22"/>
        </w:rPr>
        <w:t xml:space="preserve">, </w:t>
      </w:r>
      <w:r w:rsidRPr="004534F1">
        <w:rPr>
          <w:rFonts w:ascii="Arial" w:hAnsi="Arial" w:cs="Arial"/>
          <w:szCs w:val="22"/>
        </w:rPr>
        <w:t>bajo la atenta mirada de una escultura de</w:t>
      </w:r>
      <w:r>
        <w:rPr>
          <w:rFonts w:ascii="Arial" w:hAnsi="Arial" w:cs="Arial"/>
          <w:szCs w:val="22"/>
        </w:rPr>
        <w:t>l Nobel</w:t>
      </w:r>
      <w:r w:rsidRPr="004534F1">
        <w:rPr>
          <w:rFonts w:ascii="Arial" w:hAnsi="Arial" w:cs="Arial"/>
          <w:szCs w:val="22"/>
        </w:rPr>
        <w:t xml:space="preserve"> cedida </w:t>
      </w:r>
      <w:r w:rsidR="00AE2AF7">
        <w:rPr>
          <w:rFonts w:ascii="Arial" w:hAnsi="Arial" w:cs="Arial"/>
          <w:szCs w:val="22"/>
        </w:rPr>
        <w:t xml:space="preserve">para la ocasión </w:t>
      </w:r>
      <w:r w:rsidRPr="004534F1">
        <w:rPr>
          <w:rFonts w:ascii="Arial" w:hAnsi="Arial" w:cs="Arial"/>
          <w:szCs w:val="22"/>
        </w:rPr>
        <w:t xml:space="preserve">por </w:t>
      </w:r>
      <w:r w:rsidR="007900B0">
        <w:rPr>
          <w:rFonts w:ascii="Arial" w:hAnsi="Arial" w:cs="Arial"/>
          <w:szCs w:val="22"/>
        </w:rPr>
        <w:t>El Parque de la Vida</w:t>
      </w:r>
      <w:r w:rsidRPr="004534F1">
        <w:rPr>
          <w:rFonts w:ascii="Arial" w:hAnsi="Arial" w:cs="Arial"/>
          <w:szCs w:val="22"/>
        </w:rPr>
        <w:t xml:space="preserve"> de </w:t>
      </w:r>
      <w:r w:rsidR="00AE2AF7">
        <w:rPr>
          <w:rFonts w:ascii="Arial" w:hAnsi="Arial" w:cs="Arial"/>
          <w:szCs w:val="22"/>
        </w:rPr>
        <w:t>Luarca</w:t>
      </w:r>
      <w:r>
        <w:rPr>
          <w:rFonts w:ascii="Arial" w:hAnsi="Arial" w:cs="Arial"/>
          <w:szCs w:val="22"/>
        </w:rPr>
        <w:t>,</w:t>
      </w:r>
      <w:r w:rsidRPr="004534F1">
        <w:rPr>
          <w:rFonts w:ascii="Arial" w:hAnsi="Arial" w:cs="Arial"/>
          <w:szCs w:val="22"/>
        </w:rPr>
        <w:t xml:space="preserve"> o la conmemoración del centenario del fallecimiento del rector Fermín Canella que </w:t>
      </w:r>
      <w:r w:rsidRPr="004534F1">
        <w:rPr>
          <w:rFonts w:ascii="Arial" w:hAnsi="Arial" w:cs="Arial"/>
          <w:i/>
          <w:iCs/>
          <w:szCs w:val="22"/>
        </w:rPr>
        <w:t>viajará</w:t>
      </w:r>
      <w:r>
        <w:rPr>
          <w:rFonts w:ascii="Arial" w:hAnsi="Arial" w:cs="Arial"/>
          <w:i/>
          <w:iCs/>
          <w:szCs w:val="22"/>
        </w:rPr>
        <w:t>,</w:t>
      </w:r>
      <w:r w:rsidRPr="004534F1">
        <w:rPr>
          <w:rFonts w:ascii="Arial" w:hAnsi="Arial" w:cs="Arial"/>
          <w:i/>
          <w:iCs/>
          <w:szCs w:val="22"/>
        </w:rPr>
        <w:t xml:space="preserve"> </w:t>
      </w:r>
      <w:r w:rsidRPr="004534F1">
        <w:rPr>
          <w:rFonts w:ascii="Arial" w:hAnsi="Arial" w:cs="Arial"/>
          <w:szCs w:val="22"/>
        </w:rPr>
        <w:t>desde 1924</w:t>
      </w:r>
      <w:r>
        <w:rPr>
          <w:rFonts w:ascii="Arial" w:hAnsi="Arial" w:cs="Arial"/>
          <w:szCs w:val="22"/>
        </w:rPr>
        <w:t>, encarnado en uno de los investigadores,</w:t>
      </w:r>
      <w:r w:rsidRPr="004534F1">
        <w:rPr>
          <w:rFonts w:ascii="Arial" w:hAnsi="Arial" w:cs="Arial"/>
          <w:szCs w:val="22"/>
        </w:rPr>
        <w:t xml:space="preserve"> para dar la bienvenida a los asistentes y visitará los estands acompañado </w:t>
      </w:r>
      <w:r w:rsidR="00FA78B5">
        <w:rPr>
          <w:rFonts w:ascii="Arial" w:hAnsi="Arial" w:cs="Arial"/>
          <w:szCs w:val="22"/>
        </w:rPr>
        <w:t>de Ignacio Villaverde,</w:t>
      </w:r>
      <w:r w:rsidRPr="004534F1">
        <w:rPr>
          <w:rFonts w:ascii="Arial" w:hAnsi="Arial" w:cs="Arial"/>
          <w:szCs w:val="22"/>
        </w:rPr>
        <w:t xml:space="preserve"> rector de la Universidad de Oviedo</w:t>
      </w:r>
      <w:r w:rsidR="00FA78B5">
        <w:rPr>
          <w:rFonts w:ascii="Arial" w:hAnsi="Arial" w:cs="Arial"/>
          <w:szCs w:val="22"/>
        </w:rPr>
        <w:t>,</w:t>
      </w:r>
      <w:r w:rsidRPr="004534F1">
        <w:rPr>
          <w:rFonts w:ascii="Arial" w:hAnsi="Arial" w:cs="Arial"/>
          <w:szCs w:val="22"/>
        </w:rPr>
        <w:t xml:space="preserve"> y Borja Sánchez, Consejero de Ciencia, Empresas, Formación y Empleo.</w:t>
      </w:r>
    </w:p>
    <w:p w14:paraId="7B5C3C88" w14:textId="289B9B1C" w:rsidR="004534F1" w:rsidRPr="004534F1" w:rsidRDefault="004534F1" w:rsidP="004534F1">
      <w:pPr>
        <w:pStyle w:val="Textosinformato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Cs w:val="22"/>
        </w:rPr>
      </w:pPr>
      <w:r w:rsidRPr="004534F1">
        <w:rPr>
          <w:rFonts w:ascii="Arial" w:hAnsi="Arial" w:cs="Arial"/>
          <w:szCs w:val="22"/>
        </w:rPr>
        <w:lastRenderedPageBreak/>
        <w:t xml:space="preserve">Además, durante toda la tarde, se ofrecerán actividades </w:t>
      </w:r>
      <w:r w:rsidR="00FA78B5">
        <w:rPr>
          <w:rFonts w:ascii="Arial" w:hAnsi="Arial" w:cs="Arial"/>
          <w:szCs w:val="22"/>
        </w:rPr>
        <w:t xml:space="preserve">de lo más variadas </w:t>
      </w:r>
      <w:r w:rsidRPr="004534F1">
        <w:rPr>
          <w:rFonts w:ascii="Arial" w:hAnsi="Arial" w:cs="Arial"/>
          <w:szCs w:val="22"/>
        </w:rPr>
        <w:t xml:space="preserve">dedicadas a conocer mejor qué son los virus, ver cómo se crea una vacuna, </w:t>
      </w:r>
      <w:r w:rsidR="00AA3068">
        <w:rPr>
          <w:rFonts w:ascii="Arial" w:hAnsi="Arial" w:cs="Arial"/>
          <w:szCs w:val="22"/>
        </w:rPr>
        <w:t xml:space="preserve">cómo funciona </w:t>
      </w:r>
      <w:r w:rsidRPr="004534F1">
        <w:rPr>
          <w:rFonts w:ascii="Arial" w:hAnsi="Arial" w:cs="Arial"/>
          <w:szCs w:val="22"/>
        </w:rPr>
        <w:t xml:space="preserve">el cerebro, viajar al interior de la tierra o acercarse a un laboratorio medieval. </w:t>
      </w:r>
      <w:r w:rsidR="00FA78B5">
        <w:rPr>
          <w:rFonts w:ascii="Arial" w:hAnsi="Arial" w:cs="Arial"/>
          <w:szCs w:val="22"/>
        </w:rPr>
        <w:t>Quienes</w:t>
      </w:r>
      <w:r w:rsidRPr="004534F1">
        <w:rPr>
          <w:rFonts w:ascii="Arial" w:hAnsi="Arial" w:cs="Arial"/>
          <w:szCs w:val="22"/>
        </w:rPr>
        <w:t xml:space="preserve"> se acerquen al Edificio Histórico asistirán</w:t>
      </w:r>
      <w:r w:rsidR="00FA78B5">
        <w:rPr>
          <w:rFonts w:ascii="Arial" w:hAnsi="Arial" w:cs="Arial"/>
          <w:szCs w:val="22"/>
        </w:rPr>
        <w:t xml:space="preserve">, además, </w:t>
      </w:r>
      <w:r w:rsidRPr="004534F1">
        <w:rPr>
          <w:rFonts w:ascii="Arial" w:hAnsi="Arial" w:cs="Arial"/>
          <w:szCs w:val="22"/>
        </w:rPr>
        <w:t xml:space="preserve">a demostraciones sobre la búsqueda de recursos en el espacio, las colecciones zoológicas de la Universidad de Oviedo, las cartas </w:t>
      </w:r>
      <w:proofErr w:type="spellStart"/>
      <w:r w:rsidRPr="004534F1">
        <w:rPr>
          <w:rFonts w:ascii="Arial" w:hAnsi="Arial" w:cs="Arial"/>
          <w:szCs w:val="22"/>
        </w:rPr>
        <w:t>Zookémon</w:t>
      </w:r>
      <w:proofErr w:type="spellEnd"/>
      <w:r w:rsidRPr="004534F1">
        <w:rPr>
          <w:rFonts w:ascii="Arial" w:hAnsi="Arial" w:cs="Arial"/>
          <w:szCs w:val="22"/>
        </w:rPr>
        <w:t xml:space="preserve"> para aprender sobre biodiversidad, los secretos del cerebro o una exhibición de drones para los más pequeños. Los asistentes también podrán disfrutar con la liga antioxidantes para luchar contra los radicales libre que han tomado la célula o visualizar un túnel aerodinámico en el estand de </w:t>
      </w:r>
      <w:r w:rsidR="00AA3068">
        <w:rPr>
          <w:rFonts w:ascii="Arial" w:hAnsi="Arial" w:cs="Arial"/>
          <w:szCs w:val="22"/>
        </w:rPr>
        <w:t>V</w:t>
      </w:r>
      <w:r w:rsidRPr="004534F1">
        <w:rPr>
          <w:rFonts w:ascii="Arial" w:hAnsi="Arial" w:cs="Arial"/>
          <w:szCs w:val="22"/>
        </w:rPr>
        <w:t>enciendo la fuerza del viento. Por último, investigadores de la Facultad de Medicina</w:t>
      </w:r>
      <w:r w:rsidR="00AA3068">
        <w:rPr>
          <w:rFonts w:ascii="Arial" w:hAnsi="Arial" w:cs="Arial"/>
          <w:szCs w:val="22"/>
        </w:rPr>
        <w:t>,</w:t>
      </w:r>
      <w:r w:rsidRPr="004534F1">
        <w:rPr>
          <w:rFonts w:ascii="Arial" w:hAnsi="Arial" w:cs="Arial"/>
          <w:szCs w:val="22"/>
        </w:rPr>
        <w:t xml:space="preserve"> en colaboración con SAMU Asturias</w:t>
      </w:r>
      <w:r w:rsidR="00AA3068">
        <w:rPr>
          <w:rFonts w:ascii="Arial" w:hAnsi="Arial" w:cs="Arial"/>
          <w:szCs w:val="22"/>
        </w:rPr>
        <w:t>,</w:t>
      </w:r>
      <w:r w:rsidRPr="004534F1">
        <w:rPr>
          <w:rFonts w:ascii="Arial" w:hAnsi="Arial" w:cs="Arial"/>
          <w:szCs w:val="22"/>
        </w:rPr>
        <w:t xml:space="preserve"> </w:t>
      </w:r>
      <w:r w:rsidR="00FA78B5">
        <w:rPr>
          <w:rFonts w:ascii="Arial" w:hAnsi="Arial" w:cs="Arial"/>
          <w:szCs w:val="22"/>
        </w:rPr>
        <w:t>abordarán</w:t>
      </w:r>
      <w:r w:rsidRPr="004534F1">
        <w:rPr>
          <w:rFonts w:ascii="Arial" w:hAnsi="Arial" w:cs="Arial"/>
          <w:szCs w:val="22"/>
        </w:rPr>
        <w:t xml:space="preserve"> con un m</w:t>
      </w:r>
      <w:r w:rsidR="00AA3068">
        <w:rPr>
          <w:rFonts w:ascii="Arial" w:hAnsi="Arial" w:cs="Arial"/>
          <w:szCs w:val="22"/>
        </w:rPr>
        <w:t xml:space="preserve">aniquí </w:t>
      </w:r>
      <w:r w:rsidRPr="004534F1">
        <w:rPr>
          <w:rFonts w:ascii="Arial" w:hAnsi="Arial" w:cs="Arial"/>
          <w:szCs w:val="22"/>
        </w:rPr>
        <w:t xml:space="preserve">las acciones básicas que puede realizar un niño/a ante una parada cardiaca. </w:t>
      </w:r>
    </w:p>
    <w:p w14:paraId="1F8A4C37" w14:textId="77777777" w:rsidR="004534F1" w:rsidRPr="00FA78B5" w:rsidRDefault="004534F1" w:rsidP="004534F1">
      <w:pPr>
        <w:pStyle w:val="Textosinformato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b/>
          <w:bCs/>
          <w:szCs w:val="22"/>
        </w:rPr>
      </w:pPr>
      <w:r w:rsidRPr="00FA78B5">
        <w:rPr>
          <w:rFonts w:ascii="Arial" w:hAnsi="Arial" w:cs="Arial"/>
          <w:b/>
          <w:bCs/>
          <w:szCs w:val="22"/>
        </w:rPr>
        <w:t>Actividades adaptadas a todos los públicos</w:t>
      </w:r>
    </w:p>
    <w:p w14:paraId="5DA99DB5" w14:textId="054CFD3D" w:rsidR="004534F1" w:rsidRDefault="004534F1" w:rsidP="004534F1">
      <w:pPr>
        <w:pStyle w:val="Textosinformato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Cs w:val="22"/>
        </w:rPr>
      </w:pPr>
      <w:r w:rsidRPr="004534F1">
        <w:rPr>
          <w:rFonts w:ascii="Arial" w:hAnsi="Arial" w:cs="Arial"/>
          <w:szCs w:val="22"/>
        </w:rPr>
        <w:t>Como novedad, junto con el espacio dedicado a la investigación en cáncer</w:t>
      </w:r>
      <w:r w:rsidR="00FA78B5">
        <w:rPr>
          <w:rFonts w:ascii="Arial" w:hAnsi="Arial" w:cs="Arial"/>
          <w:szCs w:val="22"/>
        </w:rPr>
        <w:t xml:space="preserve"> y las nuevas actividades</w:t>
      </w:r>
      <w:r w:rsidRPr="004534F1">
        <w:rPr>
          <w:rFonts w:ascii="Arial" w:hAnsi="Arial" w:cs="Arial"/>
          <w:szCs w:val="22"/>
        </w:rPr>
        <w:t xml:space="preserve">, la Universidad de Oviedo ha realizado un esfuerzo para adaptar tanto sus instalaciones como la oferta divulgativa a todos los colectivos, incluidas las personas con discapacidad. Así, en horario de mañana, a partir de las 11:30 horas, se ha preparado una feria de investigación, llamada Ciencia sin diferencia, en la que se busca que </w:t>
      </w:r>
      <w:r w:rsidR="00FA78B5">
        <w:rPr>
          <w:rFonts w:ascii="Arial" w:hAnsi="Arial" w:cs="Arial"/>
          <w:szCs w:val="22"/>
        </w:rPr>
        <w:t>el estudiantado del</w:t>
      </w:r>
      <w:r w:rsidR="00AA3068">
        <w:rPr>
          <w:rFonts w:ascii="Arial" w:hAnsi="Arial" w:cs="Arial"/>
          <w:szCs w:val="22"/>
        </w:rPr>
        <w:t xml:space="preserve"> </w:t>
      </w:r>
      <w:r w:rsidR="00FA78B5" w:rsidRPr="004534F1">
        <w:rPr>
          <w:rFonts w:ascii="Arial" w:hAnsi="Arial" w:cs="Arial"/>
          <w:szCs w:val="22"/>
        </w:rPr>
        <w:t xml:space="preserve">Colegio Público de Educación Especial </w:t>
      </w:r>
      <w:proofErr w:type="spellStart"/>
      <w:r w:rsidR="00FA78B5" w:rsidRPr="004534F1">
        <w:rPr>
          <w:rFonts w:ascii="Arial" w:hAnsi="Arial" w:cs="Arial"/>
          <w:szCs w:val="22"/>
        </w:rPr>
        <w:t>Latores</w:t>
      </w:r>
      <w:proofErr w:type="spellEnd"/>
      <w:r w:rsidR="00FA78B5" w:rsidRPr="004534F1">
        <w:rPr>
          <w:rFonts w:ascii="Arial" w:hAnsi="Arial" w:cs="Arial"/>
          <w:szCs w:val="22"/>
        </w:rPr>
        <w:t xml:space="preserve"> </w:t>
      </w:r>
      <w:r w:rsidR="006D6E7C">
        <w:rPr>
          <w:rFonts w:ascii="Arial" w:hAnsi="Arial" w:cs="Arial"/>
          <w:szCs w:val="22"/>
        </w:rPr>
        <w:t xml:space="preserve">(Oviedo) </w:t>
      </w:r>
      <w:r w:rsidR="00FA78B5" w:rsidRPr="004534F1">
        <w:rPr>
          <w:rFonts w:ascii="Arial" w:hAnsi="Arial" w:cs="Arial"/>
          <w:szCs w:val="22"/>
        </w:rPr>
        <w:t xml:space="preserve">y Castiello de </w:t>
      </w:r>
      <w:proofErr w:type="spellStart"/>
      <w:r w:rsidR="00FA78B5" w:rsidRPr="004534F1">
        <w:rPr>
          <w:rFonts w:ascii="Arial" w:hAnsi="Arial" w:cs="Arial"/>
          <w:szCs w:val="22"/>
        </w:rPr>
        <w:t>Bernueces</w:t>
      </w:r>
      <w:proofErr w:type="spellEnd"/>
      <w:r w:rsidR="00FA78B5" w:rsidRPr="004534F1">
        <w:rPr>
          <w:rFonts w:ascii="Arial" w:hAnsi="Arial" w:cs="Arial"/>
          <w:szCs w:val="22"/>
        </w:rPr>
        <w:t xml:space="preserve"> (Gijón</w:t>
      </w:r>
      <w:r w:rsidR="00FA78B5">
        <w:rPr>
          <w:rFonts w:ascii="Arial" w:hAnsi="Arial" w:cs="Arial"/>
          <w:szCs w:val="22"/>
        </w:rPr>
        <w:t>) se</w:t>
      </w:r>
      <w:r w:rsidRPr="004534F1">
        <w:rPr>
          <w:rFonts w:ascii="Arial" w:hAnsi="Arial" w:cs="Arial"/>
          <w:szCs w:val="22"/>
        </w:rPr>
        <w:t xml:space="preserve"> acerque a la ciencia de una forma lúdica y atractiva. Además, cada participante escribirá unas líneas, su nombre o simples dibuj</w:t>
      </w:r>
      <w:r w:rsidR="00FA78B5">
        <w:rPr>
          <w:rFonts w:ascii="Arial" w:hAnsi="Arial" w:cs="Arial"/>
          <w:szCs w:val="22"/>
        </w:rPr>
        <w:t>os</w:t>
      </w:r>
      <w:r w:rsidRPr="004534F1">
        <w:rPr>
          <w:rFonts w:ascii="Arial" w:hAnsi="Arial" w:cs="Arial"/>
          <w:szCs w:val="22"/>
        </w:rPr>
        <w:t xml:space="preserve"> con pocos trazos con rotuladores de tintas latentes y se revelarán. Se obtendrá </w:t>
      </w:r>
      <w:r w:rsidR="00FA78B5">
        <w:rPr>
          <w:rFonts w:ascii="Arial" w:hAnsi="Arial" w:cs="Arial"/>
          <w:szCs w:val="22"/>
        </w:rPr>
        <w:t xml:space="preserve">además </w:t>
      </w:r>
      <w:r w:rsidRPr="004534F1">
        <w:rPr>
          <w:rFonts w:ascii="Arial" w:hAnsi="Arial" w:cs="Arial"/>
          <w:szCs w:val="22"/>
        </w:rPr>
        <w:t>la huella dactilar de cada participante</w:t>
      </w:r>
      <w:r w:rsidR="00FA78B5">
        <w:rPr>
          <w:rFonts w:ascii="Arial" w:hAnsi="Arial" w:cs="Arial"/>
          <w:szCs w:val="22"/>
        </w:rPr>
        <w:t xml:space="preserve"> para que </w:t>
      </w:r>
      <w:r w:rsidR="00AA3068">
        <w:rPr>
          <w:rFonts w:ascii="Arial" w:hAnsi="Arial" w:cs="Arial"/>
          <w:szCs w:val="22"/>
        </w:rPr>
        <w:t xml:space="preserve">se los </w:t>
      </w:r>
      <w:r w:rsidR="00FA78B5">
        <w:rPr>
          <w:rFonts w:ascii="Arial" w:hAnsi="Arial" w:cs="Arial"/>
          <w:szCs w:val="22"/>
        </w:rPr>
        <w:t>pueda</w:t>
      </w:r>
      <w:r w:rsidR="00AA3068">
        <w:rPr>
          <w:rFonts w:ascii="Arial" w:hAnsi="Arial" w:cs="Arial"/>
          <w:szCs w:val="22"/>
        </w:rPr>
        <w:t>n</w:t>
      </w:r>
      <w:r w:rsidR="00FA78B5">
        <w:rPr>
          <w:rFonts w:ascii="Arial" w:hAnsi="Arial" w:cs="Arial"/>
          <w:szCs w:val="22"/>
        </w:rPr>
        <w:t xml:space="preserve"> llevar </w:t>
      </w:r>
      <w:r w:rsidR="00AA3068">
        <w:rPr>
          <w:rFonts w:ascii="Arial" w:hAnsi="Arial" w:cs="Arial"/>
          <w:szCs w:val="22"/>
        </w:rPr>
        <w:t>de</w:t>
      </w:r>
      <w:r w:rsidR="00FA78B5">
        <w:rPr>
          <w:rFonts w:ascii="Arial" w:hAnsi="Arial" w:cs="Arial"/>
          <w:szCs w:val="22"/>
        </w:rPr>
        <w:t xml:space="preserve"> recuerdo</w:t>
      </w:r>
      <w:r w:rsidRPr="004534F1">
        <w:rPr>
          <w:rFonts w:ascii="Arial" w:hAnsi="Arial" w:cs="Arial"/>
          <w:szCs w:val="22"/>
        </w:rPr>
        <w:t>.</w:t>
      </w:r>
      <w:r w:rsidR="00FA78B5">
        <w:rPr>
          <w:rFonts w:ascii="Arial" w:hAnsi="Arial" w:cs="Arial"/>
          <w:szCs w:val="22"/>
        </w:rPr>
        <w:t xml:space="preserve"> </w:t>
      </w:r>
      <w:r w:rsidR="00FA78B5" w:rsidRPr="004534F1">
        <w:rPr>
          <w:rFonts w:ascii="Arial" w:hAnsi="Arial" w:cs="Arial"/>
          <w:szCs w:val="22"/>
        </w:rPr>
        <w:t>Estas tintas se usaban por los espías especialmente en la Segunda Guerra Mundial.</w:t>
      </w:r>
    </w:p>
    <w:p w14:paraId="1C402167" w14:textId="706C6C99" w:rsidR="00FA78B5" w:rsidRPr="004534F1" w:rsidRDefault="00FA78B5" w:rsidP="00FA78B5">
      <w:pPr>
        <w:pStyle w:val="Textosinformato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Cs w:val="22"/>
        </w:rPr>
      </w:pPr>
      <w:r w:rsidRPr="004534F1">
        <w:rPr>
          <w:rFonts w:ascii="Arial" w:hAnsi="Arial" w:cs="Arial"/>
          <w:szCs w:val="22"/>
        </w:rPr>
        <w:t xml:space="preserve">Ignacio Villaverde, rector de la Universidad de Oviedo, ha querido agradecer la dedicación del personal de investigación, del voluntariado y de la Unidad de Cultura Científica, que ha hecho posible organizar un programa de actividades tan ambicioso como atractivo. Villaverde, que ha animado a la población asturiana, y especialmente a la más joven, a asistir a las actividades, ha destacado la implicación </w:t>
      </w:r>
      <w:r w:rsidR="00AA3068">
        <w:rPr>
          <w:rFonts w:ascii="Arial" w:hAnsi="Arial" w:cs="Arial"/>
          <w:szCs w:val="22"/>
        </w:rPr>
        <w:t>de la comunidad investigadora de la universidad asturiana</w:t>
      </w:r>
      <w:r w:rsidRPr="004534F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para</w:t>
      </w:r>
      <w:r w:rsidRPr="004534F1">
        <w:rPr>
          <w:rFonts w:ascii="Arial" w:hAnsi="Arial" w:cs="Arial"/>
          <w:szCs w:val="22"/>
        </w:rPr>
        <w:t xml:space="preserve"> sacar a la calle la </w:t>
      </w:r>
      <w:r>
        <w:rPr>
          <w:rFonts w:ascii="Arial" w:hAnsi="Arial" w:cs="Arial"/>
          <w:szCs w:val="22"/>
        </w:rPr>
        <w:t xml:space="preserve">ciencia </w:t>
      </w:r>
      <w:r w:rsidRPr="004534F1">
        <w:rPr>
          <w:rFonts w:ascii="Arial" w:hAnsi="Arial" w:cs="Arial"/>
          <w:szCs w:val="22"/>
        </w:rPr>
        <w:t xml:space="preserve">y el conocimiento </w:t>
      </w:r>
      <w:r w:rsidR="00AA3068">
        <w:rPr>
          <w:rFonts w:ascii="Arial" w:hAnsi="Arial" w:cs="Arial"/>
          <w:szCs w:val="22"/>
        </w:rPr>
        <w:t xml:space="preserve">de primer nivel </w:t>
      </w:r>
      <w:r w:rsidRPr="004534F1">
        <w:rPr>
          <w:rFonts w:ascii="Arial" w:hAnsi="Arial" w:cs="Arial"/>
          <w:szCs w:val="22"/>
        </w:rPr>
        <w:t>que se desarrolla en los departamentos y laboratorios universitarios.</w:t>
      </w:r>
    </w:p>
    <w:p w14:paraId="42B50849" w14:textId="77777777" w:rsidR="004534F1" w:rsidRPr="004534F1" w:rsidRDefault="004534F1" w:rsidP="004534F1">
      <w:pPr>
        <w:pStyle w:val="Textosinformato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Cs w:val="22"/>
        </w:rPr>
      </w:pPr>
      <w:r w:rsidRPr="004534F1">
        <w:rPr>
          <w:rFonts w:ascii="Arial" w:hAnsi="Arial" w:cs="Arial"/>
          <w:szCs w:val="22"/>
        </w:rPr>
        <w:t xml:space="preserve">La Noche es un proyecto de divulgación científica promovido y financiado por la Comisión Europea, el Ministerio Ciencia e Innovación-FECYT y la Consejería de Ciencia, Empresas, Formación y Empleo, que tiene por objetivo acercar el día a día de los investigadores a la sociedad con el fin de inspirar nuevas vocaciones científicas entre los más jóvenes.  </w:t>
      </w:r>
    </w:p>
    <w:p w14:paraId="3BA48A2F" w14:textId="67509F5C" w:rsidR="001D17CE" w:rsidRPr="00FB6706" w:rsidRDefault="00AA580A" w:rsidP="00A611BB">
      <w:pPr>
        <w:pStyle w:val="Textosinformato"/>
        <w:spacing w:line="288" w:lineRule="auto"/>
        <w:ind w:left="709" w:right="709"/>
        <w:jc w:val="both"/>
        <w:rPr>
          <w:rFonts w:ascii="Arial" w:hAnsi="Arial" w:cs="Arial"/>
          <w:b/>
          <w:szCs w:val="22"/>
          <w:lang w:val="en-GB"/>
        </w:rPr>
      </w:pPr>
      <w:r w:rsidRPr="00FB6706">
        <w:rPr>
          <w:rFonts w:ascii="Arial" w:hAnsi="Arial" w:cs="Arial"/>
          <w:b/>
          <w:szCs w:val="22"/>
          <w:lang w:val="en-GB"/>
        </w:rPr>
        <w:t xml:space="preserve">Más </w:t>
      </w:r>
      <w:proofErr w:type="spellStart"/>
      <w:r w:rsidRPr="00FB6706">
        <w:rPr>
          <w:rFonts w:ascii="Arial" w:hAnsi="Arial" w:cs="Arial"/>
          <w:b/>
          <w:szCs w:val="22"/>
          <w:lang w:val="en-GB"/>
        </w:rPr>
        <w:t>información</w:t>
      </w:r>
      <w:proofErr w:type="spellEnd"/>
      <w:r w:rsidRPr="00FB6706">
        <w:rPr>
          <w:rFonts w:ascii="Arial" w:hAnsi="Arial" w:cs="Arial"/>
          <w:b/>
          <w:szCs w:val="22"/>
          <w:lang w:val="en-GB"/>
        </w:rPr>
        <w:t>:</w:t>
      </w:r>
    </w:p>
    <w:p w14:paraId="5DEC56FB" w14:textId="6FC55F19" w:rsidR="00D64FBC" w:rsidRDefault="006D6E7C" w:rsidP="00A611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 w:right="709"/>
        <w:jc w:val="both"/>
        <w:rPr>
          <w:rStyle w:val="Hipervnculo"/>
          <w:rFonts w:ascii="Arial" w:hAnsi="Arial" w:cs="Arial"/>
          <w:lang w:val="en-GB"/>
        </w:rPr>
      </w:pPr>
      <w:hyperlink r:id="rId8" w:history="1">
        <w:r w:rsidR="00D64FBC" w:rsidRPr="00FB6706">
          <w:rPr>
            <w:rStyle w:val="Hipervnculo"/>
            <w:rFonts w:ascii="Arial" w:hAnsi="Arial" w:cs="Arial"/>
            <w:lang w:val="en-GB"/>
          </w:rPr>
          <w:t>www.uniovi.es</w:t>
        </w:r>
      </w:hyperlink>
    </w:p>
    <w:p w14:paraId="2C130982" w14:textId="17A48322" w:rsidR="00AA3068" w:rsidRDefault="006D6E7C" w:rsidP="00A611BB">
      <w:pPr>
        <w:ind w:left="709" w:right="709"/>
        <w:rPr>
          <w:rStyle w:val="Hipervnculo"/>
          <w:rFonts w:ascii="Arial" w:hAnsi="Arial" w:cs="Arial"/>
          <w:lang w:val="en-GB"/>
        </w:rPr>
      </w:pPr>
      <w:hyperlink r:id="rId9" w:history="1">
        <w:r w:rsidR="00AA3068" w:rsidRPr="005F1E4E">
          <w:rPr>
            <w:rStyle w:val="Hipervnculo"/>
            <w:rFonts w:ascii="Arial" w:hAnsi="Arial" w:cs="Arial"/>
            <w:lang w:val="en-GB"/>
          </w:rPr>
          <w:t>https://lc.cx/quZXAB</w:t>
        </w:r>
      </w:hyperlink>
    </w:p>
    <w:p w14:paraId="610E76D6" w14:textId="79FE4E69" w:rsidR="00D64FBC" w:rsidRDefault="00D64FBC" w:rsidP="00A611BB">
      <w:pPr>
        <w:ind w:left="709" w:right="709"/>
        <w:rPr>
          <w:rFonts w:ascii="Arial" w:hAnsi="Arial" w:cs="Arial"/>
          <w:b/>
          <w:bCs/>
        </w:rPr>
      </w:pPr>
      <w:r w:rsidRPr="00A63F12">
        <w:rPr>
          <w:rFonts w:ascii="Arial" w:hAnsi="Arial" w:cs="Arial"/>
          <w:b/>
          <w:bCs/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15B4F047" wp14:editId="59729FEB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02F1E5D5" w14:textId="77777777" w:rsidR="00D64FBC" w:rsidRDefault="006D6E7C" w:rsidP="00A611BB">
      <w:pPr>
        <w:spacing w:line="240" w:lineRule="auto"/>
        <w:ind w:left="709" w:right="709"/>
        <w:rPr>
          <w:rFonts w:ascii="Arial" w:hAnsi="Arial" w:cs="Arial"/>
          <w:b/>
          <w:bCs/>
        </w:rPr>
      </w:pPr>
      <w:hyperlink r:id="rId11" w:history="1">
        <w:proofErr w:type="spellStart"/>
        <w:r w:rsidR="00D64FBC" w:rsidRPr="007B527A">
          <w:rPr>
            <w:rStyle w:val="Hipervnculo"/>
            <w:rFonts w:ascii="Arial" w:hAnsi="Arial" w:cs="Arial"/>
            <w:b/>
            <w:bCs/>
          </w:rPr>
          <w:t>UniversidadOviedo</w:t>
        </w:r>
        <w:proofErr w:type="spellEnd"/>
      </w:hyperlink>
    </w:p>
    <w:p w14:paraId="150ADA0C" w14:textId="77777777" w:rsidR="00D64FBC" w:rsidRDefault="00D64FBC" w:rsidP="00A611BB">
      <w:pPr>
        <w:spacing w:line="240" w:lineRule="auto"/>
        <w:ind w:left="709" w:right="709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D6DE931" wp14:editId="1C97C915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proofErr w:type="spellStart"/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  <w:proofErr w:type="spellEnd"/>
      </w:hyperlink>
    </w:p>
    <w:p w14:paraId="5C5BC4A5" w14:textId="77777777" w:rsidR="00D64FBC" w:rsidRDefault="00D64FBC" w:rsidP="00A611BB">
      <w:pPr>
        <w:spacing w:line="240" w:lineRule="auto"/>
        <w:ind w:left="709" w:right="709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609DAA9" wp14:editId="4316496E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4793C6F5" w14:textId="77777777" w:rsidR="00D64FBC" w:rsidRDefault="00D64FBC" w:rsidP="00A611BB">
      <w:pPr>
        <w:spacing w:line="240" w:lineRule="auto"/>
        <w:ind w:left="709" w:right="709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90BD81A" wp14:editId="666E40CC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7" w:history="1">
        <w:proofErr w:type="spellStart"/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  <w:proofErr w:type="spellEnd"/>
      </w:hyperlink>
    </w:p>
    <w:p w14:paraId="0B4476C1" w14:textId="77777777" w:rsidR="00D64FBC" w:rsidRDefault="00D64FBC" w:rsidP="00A611BB">
      <w:pPr>
        <w:spacing w:line="240" w:lineRule="auto"/>
        <w:ind w:left="709" w:right="709"/>
        <w:rPr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EB8CCC5" wp14:editId="0294624F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9" w:history="1">
        <w:proofErr w:type="spellStart"/>
        <w:r w:rsidRPr="00FF6B89">
          <w:rPr>
            <w:rStyle w:val="Hipervnculo"/>
            <w:rFonts w:ascii="Arial" w:hAnsi="Arial" w:cs="Arial"/>
            <w:b/>
            <w:bCs/>
          </w:rPr>
          <w:t>uniovi</w:t>
        </w:r>
        <w:proofErr w:type="spellEnd"/>
      </w:hyperlink>
    </w:p>
    <w:sectPr w:rsidR="00D64FBC" w:rsidSect="00A611BB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17" w:right="1274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53A2" w14:textId="77777777" w:rsidR="00763DA4" w:rsidRDefault="00763DA4" w:rsidP="00214D82">
      <w:pPr>
        <w:spacing w:after="0" w:line="240" w:lineRule="auto"/>
      </w:pPr>
      <w:r>
        <w:separator/>
      </w:r>
    </w:p>
  </w:endnote>
  <w:endnote w:type="continuationSeparator" w:id="0">
    <w:p w14:paraId="235C2A38" w14:textId="77777777" w:rsidR="00763DA4" w:rsidRDefault="00763DA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536"/>
      <w:gridCol w:w="677"/>
      <w:gridCol w:w="3710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C877" w14:textId="77777777" w:rsidR="00763DA4" w:rsidRDefault="00763DA4" w:rsidP="00214D82">
      <w:pPr>
        <w:spacing w:after="0" w:line="240" w:lineRule="auto"/>
      </w:pPr>
      <w:r>
        <w:separator/>
      </w:r>
    </w:p>
  </w:footnote>
  <w:footnote w:type="continuationSeparator" w:id="0">
    <w:p w14:paraId="3899637F" w14:textId="77777777" w:rsidR="00763DA4" w:rsidRDefault="00763DA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35pt;height:85.25pt">
          <v:imagedata r:id="rId1" o:title=""/>
        </v:shape>
        <o:OLEObject Type="Embed" ProgID="Excel.Sheet.12" ShapeID="_x0000_i1025" DrawAspect="Content" ObjectID="_17571518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B99"/>
    <w:multiLevelType w:val="multilevel"/>
    <w:tmpl w:val="61F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3677"/>
    <w:multiLevelType w:val="multilevel"/>
    <w:tmpl w:val="6D2E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175BF2"/>
    <w:multiLevelType w:val="hybridMultilevel"/>
    <w:tmpl w:val="25FE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E22DD"/>
    <w:multiLevelType w:val="hybridMultilevel"/>
    <w:tmpl w:val="BE58EE22"/>
    <w:lvl w:ilvl="0" w:tplc="7FCC4A88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5C97102"/>
    <w:multiLevelType w:val="hybridMultilevel"/>
    <w:tmpl w:val="378AFAF8"/>
    <w:lvl w:ilvl="0" w:tplc="4BBE0DB4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47952219">
    <w:abstractNumId w:val="3"/>
  </w:num>
  <w:num w:numId="2" w16cid:durableId="1677998131">
    <w:abstractNumId w:val="1"/>
  </w:num>
  <w:num w:numId="3" w16cid:durableId="1454209624">
    <w:abstractNumId w:val="2"/>
  </w:num>
  <w:num w:numId="4" w16cid:durableId="520896074">
    <w:abstractNumId w:val="0"/>
  </w:num>
  <w:num w:numId="5" w16cid:durableId="809833319">
    <w:abstractNumId w:val="4"/>
  </w:num>
  <w:num w:numId="6" w16cid:durableId="11805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F2C"/>
    <w:rsid w:val="000235CB"/>
    <w:rsid w:val="00033BFD"/>
    <w:rsid w:val="000633BC"/>
    <w:rsid w:val="00064C0E"/>
    <w:rsid w:val="00073CCD"/>
    <w:rsid w:val="00077D0D"/>
    <w:rsid w:val="0008759F"/>
    <w:rsid w:val="00092B32"/>
    <w:rsid w:val="0009381C"/>
    <w:rsid w:val="000A162C"/>
    <w:rsid w:val="000A6088"/>
    <w:rsid w:val="000A769A"/>
    <w:rsid w:val="000A7C44"/>
    <w:rsid w:val="000C07C6"/>
    <w:rsid w:val="000C0DDB"/>
    <w:rsid w:val="000C51FF"/>
    <w:rsid w:val="000E32AD"/>
    <w:rsid w:val="000F368C"/>
    <w:rsid w:val="000F6A44"/>
    <w:rsid w:val="000F73B0"/>
    <w:rsid w:val="001126D1"/>
    <w:rsid w:val="0011722F"/>
    <w:rsid w:val="001531B9"/>
    <w:rsid w:val="00155AE7"/>
    <w:rsid w:val="001804B8"/>
    <w:rsid w:val="001877AE"/>
    <w:rsid w:val="001A1075"/>
    <w:rsid w:val="001A6CF8"/>
    <w:rsid w:val="001B3345"/>
    <w:rsid w:val="001D17CE"/>
    <w:rsid w:val="001D6FBE"/>
    <w:rsid w:val="00201CC0"/>
    <w:rsid w:val="00214D82"/>
    <w:rsid w:val="002403E7"/>
    <w:rsid w:val="00260E36"/>
    <w:rsid w:val="00284201"/>
    <w:rsid w:val="0028700C"/>
    <w:rsid w:val="00291AD8"/>
    <w:rsid w:val="002A27BC"/>
    <w:rsid w:val="002A32F1"/>
    <w:rsid w:val="002B1104"/>
    <w:rsid w:val="002B14B1"/>
    <w:rsid w:val="002B7653"/>
    <w:rsid w:val="002C6F7C"/>
    <w:rsid w:val="002D6E81"/>
    <w:rsid w:val="002E066C"/>
    <w:rsid w:val="002E0ABC"/>
    <w:rsid w:val="002E2832"/>
    <w:rsid w:val="002F2647"/>
    <w:rsid w:val="00314D90"/>
    <w:rsid w:val="003367F8"/>
    <w:rsid w:val="00336828"/>
    <w:rsid w:val="00374FF2"/>
    <w:rsid w:val="003A3C56"/>
    <w:rsid w:val="003B24F5"/>
    <w:rsid w:val="003E5016"/>
    <w:rsid w:val="003E6153"/>
    <w:rsid w:val="003E763C"/>
    <w:rsid w:val="004018D4"/>
    <w:rsid w:val="00413134"/>
    <w:rsid w:val="0042456E"/>
    <w:rsid w:val="00426088"/>
    <w:rsid w:val="004279AE"/>
    <w:rsid w:val="00442218"/>
    <w:rsid w:val="004534F1"/>
    <w:rsid w:val="00454B02"/>
    <w:rsid w:val="004602C1"/>
    <w:rsid w:val="004763C1"/>
    <w:rsid w:val="00485FAD"/>
    <w:rsid w:val="004A6D16"/>
    <w:rsid w:val="004C723B"/>
    <w:rsid w:val="004D1E71"/>
    <w:rsid w:val="004D23F4"/>
    <w:rsid w:val="0051150B"/>
    <w:rsid w:val="005130BD"/>
    <w:rsid w:val="00533793"/>
    <w:rsid w:val="005365FF"/>
    <w:rsid w:val="00554424"/>
    <w:rsid w:val="0055778A"/>
    <w:rsid w:val="00573CD3"/>
    <w:rsid w:val="00574440"/>
    <w:rsid w:val="005859B4"/>
    <w:rsid w:val="005A4CAB"/>
    <w:rsid w:val="005C1C51"/>
    <w:rsid w:val="005D208C"/>
    <w:rsid w:val="005D260F"/>
    <w:rsid w:val="005D3903"/>
    <w:rsid w:val="005D4F46"/>
    <w:rsid w:val="005D66AF"/>
    <w:rsid w:val="005F0E46"/>
    <w:rsid w:val="005F5516"/>
    <w:rsid w:val="006016C5"/>
    <w:rsid w:val="00611157"/>
    <w:rsid w:val="00615EF3"/>
    <w:rsid w:val="006406DD"/>
    <w:rsid w:val="0064288E"/>
    <w:rsid w:val="00662BCB"/>
    <w:rsid w:val="00667704"/>
    <w:rsid w:val="0067636A"/>
    <w:rsid w:val="006763A1"/>
    <w:rsid w:val="00687010"/>
    <w:rsid w:val="00692FAD"/>
    <w:rsid w:val="006A5415"/>
    <w:rsid w:val="006C6B48"/>
    <w:rsid w:val="006D6E7C"/>
    <w:rsid w:val="006E0622"/>
    <w:rsid w:val="006F0AF2"/>
    <w:rsid w:val="006F3BFD"/>
    <w:rsid w:val="006F5C73"/>
    <w:rsid w:val="00756D65"/>
    <w:rsid w:val="00763DA4"/>
    <w:rsid w:val="0076426D"/>
    <w:rsid w:val="0077219C"/>
    <w:rsid w:val="007721E1"/>
    <w:rsid w:val="00772C9B"/>
    <w:rsid w:val="00773C37"/>
    <w:rsid w:val="007814A2"/>
    <w:rsid w:val="00783D2E"/>
    <w:rsid w:val="007900B0"/>
    <w:rsid w:val="007A12D1"/>
    <w:rsid w:val="007A47B4"/>
    <w:rsid w:val="007B1834"/>
    <w:rsid w:val="007B5CD3"/>
    <w:rsid w:val="007E0D78"/>
    <w:rsid w:val="007E6AC8"/>
    <w:rsid w:val="007F6001"/>
    <w:rsid w:val="00806459"/>
    <w:rsid w:val="00806B64"/>
    <w:rsid w:val="00811082"/>
    <w:rsid w:val="00811491"/>
    <w:rsid w:val="00827DCE"/>
    <w:rsid w:val="0083262B"/>
    <w:rsid w:val="00841467"/>
    <w:rsid w:val="00851E60"/>
    <w:rsid w:val="0086273B"/>
    <w:rsid w:val="0086391A"/>
    <w:rsid w:val="00874CC7"/>
    <w:rsid w:val="0088009A"/>
    <w:rsid w:val="008812AB"/>
    <w:rsid w:val="0088288C"/>
    <w:rsid w:val="0088663C"/>
    <w:rsid w:val="00894223"/>
    <w:rsid w:val="008A03E4"/>
    <w:rsid w:val="008A193C"/>
    <w:rsid w:val="008A5DC4"/>
    <w:rsid w:val="008B70D9"/>
    <w:rsid w:val="008F5565"/>
    <w:rsid w:val="009020D3"/>
    <w:rsid w:val="00913843"/>
    <w:rsid w:val="00931579"/>
    <w:rsid w:val="00932C18"/>
    <w:rsid w:val="009345F2"/>
    <w:rsid w:val="00944623"/>
    <w:rsid w:val="00945F6D"/>
    <w:rsid w:val="0096182A"/>
    <w:rsid w:val="009914C0"/>
    <w:rsid w:val="00991F26"/>
    <w:rsid w:val="00993CC3"/>
    <w:rsid w:val="009B52F2"/>
    <w:rsid w:val="00A0494A"/>
    <w:rsid w:val="00A2472E"/>
    <w:rsid w:val="00A4292B"/>
    <w:rsid w:val="00A42F8A"/>
    <w:rsid w:val="00A611BB"/>
    <w:rsid w:val="00A8395D"/>
    <w:rsid w:val="00A85559"/>
    <w:rsid w:val="00A876BB"/>
    <w:rsid w:val="00A95220"/>
    <w:rsid w:val="00AA3068"/>
    <w:rsid w:val="00AA580A"/>
    <w:rsid w:val="00AB7094"/>
    <w:rsid w:val="00AD08DC"/>
    <w:rsid w:val="00AE14F7"/>
    <w:rsid w:val="00AE2AF7"/>
    <w:rsid w:val="00AE665D"/>
    <w:rsid w:val="00B24400"/>
    <w:rsid w:val="00B67A3A"/>
    <w:rsid w:val="00B738CD"/>
    <w:rsid w:val="00B82E17"/>
    <w:rsid w:val="00B95303"/>
    <w:rsid w:val="00BA55C9"/>
    <w:rsid w:val="00BA6829"/>
    <w:rsid w:val="00BE0CD2"/>
    <w:rsid w:val="00BE2927"/>
    <w:rsid w:val="00BF3749"/>
    <w:rsid w:val="00C03BC2"/>
    <w:rsid w:val="00C06EA4"/>
    <w:rsid w:val="00C12530"/>
    <w:rsid w:val="00C1392E"/>
    <w:rsid w:val="00C248DC"/>
    <w:rsid w:val="00C300FF"/>
    <w:rsid w:val="00C534BE"/>
    <w:rsid w:val="00C65BA8"/>
    <w:rsid w:val="00C66D18"/>
    <w:rsid w:val="00C73A37"/>
    <w:rsid w:val="00C835B9"/>
    <w:rsid w:val="00CB6A3A"/>
    <w:rsid w:val="00CC3C93"/>
    <w:rsid w:val="00CC4B0E"/>
    <w:rsid w:val="00CE1344"/>
    <w:rsid w:val="00CE463F"/>
    <w:rsid w:val="00CF349F"/>
    <w:rsid w:val="00D30C40"/>
    <w:rsid w:val="00D36BC3"/>
    <w:rsid w:val="00D450DC"/>
    <w:rsid w:val="00D64FBC"/>
    <w:rsid w:val="00D71DD1"/>
    <w:rsid w:val="00D72EB5"/>
    <w:rsid w:val="00D82D26"/>
    <w:rsid w:val="00D97BAC"/>
    <w:rsid w:val="00DA2516"/>
    <w:rsid w:val="00DA7634"/>
    <w:rsid w:val="00DB3BA2"/>
    <w:rsid w:val="00DB42F4"/>
    <w:rsid w:val="00DF0AD4"/>
    <w:rsid w:val="00E1063D"/>
    <w:rsid w:val="00E1349B"/>
    <w:rsid w:val="00E25E72"/>
    <w:rsid w:val="00E26261"/>
    <w:rsid w:val="00E376A8"/>
    <w:rsid w:val="00E5668E"/>
    <w:rsid w:val="00E7553D"/>
    <w:rsid w:val="00EA3742"/>
    <w:rsid w:val="00EA6DF5"/>
    <w:rsid w:val="00EB23AD"/>
    <w:rsid w:val="00EC3579"/>
    <w:rsid w:val="00EE4D36"/>
    <w:rsid w:val="00EF1392"/>
    <w:rsid w:val="00F135B5"/>
    <w:rsid w:val="00F15701"/>
    <w:rsid w:val="00F207D4"/>
    <w:rsid w:val="00F306CA"/>
    <w:rsid w:val="00F53A11"/>
    <w:rsid w:val="00F55F69"/>
    <w:rsid w:val="00F56FCA"/>
    <w:rsid w:val="00F61EE7"/>
    <w:rsid w:val="00F63E53"/>
    <w:rsid w:val="00F97D15"/>
    <w:rsid w:val="00FA78B5"/>
    <w:rsid w:val="00FB6706"/>
    <w:rsid w:val="00FB6946"/>
    <w:rsid w:val="00FC55CF"/>
    <w:rsid w:val="00FD26BE"/>
    <w:rsid w:val="00FD6EE2"/>
    <w:rsid w:val="00FE2FF5"/>
    <w:rsid w:val="00FE47A5"/>
    <w:rsid w:val="00FF282F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C4B0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FB670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A3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vi.es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hyperlink" Target="https://www.youtube.com/c/UniversidadOvie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c.cx/quZXAB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CC63-C2F2-4DE2-9B3A-1DF8C08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5</cp:revision>
  <cp:lastPrinted>2021-04-12T16:31:00Z</cp:lastPrinted>
  <dcterms:created xsi:type="dcterms:W3CDTF">2023-09-25T09:54:00Z</dcterms:created>
  <dcterms:modified xsi:type="dcterms:W3CDTF">2023-09-25T10:58:00Z</dcterms:modified>
</cp:coreProperties>
</file>