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B1EE" w14:textId="77777777" w:rsidR="007F6195" w:rsidRDefault="007F6195" w:rsidP="00592B31">
      <w:pPr>
        <w:pStyle w:val="Textosinformato"/>
        <w:spacing w:line="288" w:lineRule="auto"/>
        <w:ind w:left="1416" w:right="709" w:hanging="565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38493196" w14:textId="7352A7C2" w:rsidR="003A1755" w:rsidRDefault="00000000" w:rsidP="003A1755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color w:val="2F5496" w:themeColor="accent1" w:themeShade="BF"/>
          <w:szCs w:val="22"/>
        </w:rPr>
      </w:pPr>
      <w:hyperlink r:id="rId8" w:history="1">
        <w:r w:rsidR="003A1755" w:rsidRPr="00315E45">
          <w:rPr>
            <w:rStyle w:val="Hipervnculo"/>
            <w:rFonts w:ascii="Arial" w:hAnsi="Arial" w:cs="Arial"/>
            <w:szCs w:val="22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Descargar el catálogo de la exposición aquí</w:t>
        </w:r>
      </w:hyperlink>
    </w:p>
    <w:p w14:paraId="6A1EBD18" w14:textId="77777777" w:rsidR="003A1755" w:rsidRDefault="003A1755" w:rsidP="00592B31">
      <w:pPr>
        <w:pStyle w:val="Textosinformato"/>
        <w:spacing w:line="288" w:lineRule="auto"/>
        <w:ind w:left="1416" w:right="709" w:hanging="565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646D7CA9" w14:textId="77777777" w:rsidR="002345B1" w:rsidRDefault="00923C9B" w:rsidP="00632AA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joven obra pictórica de Sara </w:t>
      </w:r>
      <w:proofErr w:type="spellStart"/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Canteli</w:t>
      </w:r>
      <w:proofErr w:type="spellEnd"/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</w:p>
    <w:p w14:paraId="599F70DE" w14:textId="77777777" w:rsidR="002345B1" w:rsidRDefault="00923C9B" w:rsidP="00632AA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llega a </w:t>
      </w:r>
      <w:r w:rsidR="00632AA6" w:rsidRPr="00632AA6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Universidad de Oviedo 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en </w:t>
      </w:r>
    </w:p>
    <w:p w14:paraId="515F5F97" w14:textId="57545721" w:rsidR="00923C9B" w:rsidRDefault="00923C9B" w:rsidP="00632AA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muestra </w:t>
      </w:r>
      <w:r w:rsidR="002345B1">
        <w:rPr>
          <w:rFonts w:ascii="Arial" w:eastAsia="MS Mincho" w:hAnsi="Arial" w:cs="Arial"/>
          <w:color w:val="00837A"/>
          <w:sz w:val="36"/>
          <w:szCs w:val="36"/>
          <w:lang w:eastAsia="en-GB"/>
        </w:rPr>
        <w:t>‘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Pie de obra: Anexo</w:t>
      </w:r>
      <w:r w:rsidR="002345B1">
        <w:rPr>
          <w:rFonts w:ascii="Arial" w:eastAsia="MS Mincho" w:hAnsi="Arial" w:cs="Arial"/>
          <w:color w:val="00837A"/>
          <w:sz w:val="36"/>
          <w:szCs w:val="36"/>
          <w:lang w:eastAsia="en-GB"/>
        </w:rPr>
        <w:t>’</w:t>
      </w:r>
    </w:p>
    <w:p w14:paraId="2AF56A9E" w14:textId="77777777" w:rsidR="00BA6829" w:rsidRDefault="00BA6829" w:rsidP="005D4F46">
      <w:pPr>
        <w:pStyle w:val="Textosinformato"/>
        <w:spacing w:line="288" w:lineRule="auto"/>
        <w:ind w:left="851" w:right="709"/>
        <w:jc w:val="both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74102906" w14:textId="3AAEF020" w:rsidR="00632AA6" w:rsidRDefault="002345B1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exposición, que podrá visitarse hasta el 27 de agosto en el Edificio Histórico, recorre </w:t>
      </w:r>
      <w:r w:rsidR="0063414C">
        <w:rPr>
          <w:rFonts w:ascii="Arial" w:hAnsi="Arial" w:cs="Arial"/>
          <w:b/>
          <w:bCs/>
          <w:sz w:val="24"/>
          <w:szCs w:val="24"/>
        </w:rPr>
        <w:t xml:space="preserve">una </w:t>
      </w:r>
      <w:r>
        <w:rPr>
          <w:rFonts w:ascii="Arial" w:hAnsi="Arial" w:cs="Arial"/>
          <w:b/>
          <w:bCs/>
          <w:sz w:val="24"/>
          <w:szCs w:val="24"/>
        </w:rPr>
        <w:t xml:space="preserve">década </w:t>
      </w:r>
      <w:r w:rsidR="0063414C">
        <w:rPr>
          <w:rFonts w:ascii="Arial" w:hAnsi="Arial" w:cs="Arial"/>
          <w:b/>
          <w:bCs/>
          <w:sz w:val="24"/>
          <w:szCs w:val="24"/>
        </w:rPr>
        <w:t xml:space="preserve">en la obra de la artista ovetense </w:t>
      </w:r>
    </w:p>
    <w:p w14:paraId="244802EC" w14:textId="77777777" w:rsidR="00090C48" w:rsidRDefault="00090C48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467AD85" w14:textId="6190352D" w:rsidR="00090C48" w:rsidRDefault="00090C48" w:rsidP="005560EE">
      <w:pPr>
        <w:pStyle w:val="Textosinformato"/>
        <w:spacing w:line="288" w:lineRule="auto"/>
        <w:ind w:left="851" w:right="709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Canteli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560EE">
        <w:rPr>
          <w:rFonts w:ascii="Arial" w:hAnsi="Arial" w:cs="Arial"/>
          <w:b/>
          <w:bCs/>
          <w:sz w:val="24"/>
          <w:szCs w:val="24"/>
        </w:rPr>
        <w:t xml:space="preserve">nos muestra en esta exhibición </w:t>
      </w:r>
      <w:r w:rsidR="005560EE" w:rsidRPr="005560EE">
        <w:rPr>
          <w:rFonts w:ascii="Arial" w:hAnsi="Arial" w:cs="Arial"/>
          <w:b/>
          <w:bCs/>
          <w:sz w:val="24"/>
          <w:szCs w:val="24"/>
        </w:rPr>
        <w:t>piezas de</w:t>
      </w:r>
      <w:r w:rsidR="005560EE">
        <w:rPr>
          <w:rFonts w:ascii="Arial" w:hAnsi="Arial" w:cs="Arial"/>
          <w:b/>
          <w:bCs/>
          <w:sz w:val="24"/>
          <w:szCs w:val="24"/>
        </w:rPr>
        <w:t xml:space="preserve"> sus </w:t>
      </w:r>
      <w:r w:rsidR="005560EE" w:rsidRPr="005560EE">
        <w:rPr>
          <w:rFonts w:ascii="Arial" w:hAnsi="Arial" w:cs="Arial"/>
          <w:b/>
          <w:bCs/>
          <w:sz w:val="24"/>
          <w:szCs w:val="24"/>
        </w:rPr>
        <w:t>diferentes proyectos</w:t>
      </w:r>
      <w:r w:rsidR="005560EE">
        <w:rPr>
          <w:rFonts w:ascii="Arial" w:hAnsi="Arial" w:cs="Arial"/>
          <w:b/>
          <w:bCs/>
          <w:sz w:val="24"/>
          <w:szCs w:val="24"/>
        </w:rPr>
        <w:t xml:space="preserve">, lo que permite </w:t>
      </w:r>
      <w:r w:rsidR="005560EE" w:rsidRPr="005560EE">
        <w:rPr>
          <w:rFonts w:ascii="Arial" w:hAnsi="Arial" w:cs="Arial"/>
          <w:b/>
          <w:bCs/>
          <w:sz w:val="24"/>
          <w:szCs w:val="24"/>
        </w:rPr>
        <w:t xml:space="preserve">recorrer toda su trayectoria </w:t>
      </w:r>
    </w:p>
    <w:p w14:paraId="79EB71A9" w14:textId="5874574E" w:rsidR="00632AA6" w:rsidRDefault="00632AA6" w:rsidP="005560E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3E05B0F" w14:textId="77777777" w:rsidR="007F6195" w:rsidRPr="007F6195" w:rsidRDefault="007F6195" w:rsidP="005B681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0ED9752" w14:textId="601DE70C" w:rsidR="004B1BAF" w:rsidRDefault="009502A9" w:rsidP="00F927F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9502A9">
        <w:rPr>
          <w:rFonts w:ascii="Arial" w:hAnsi="Arial" w:cs="Arial"/>
          <w:b/>
          <w:color w:val="000000" w:themeColor="text1"/>
          <w:szCs w:val="22"/>
        </w:rPr>
        <w:t>Oviedo/</w:t>
      </w:r>
      <w:proofErr w:type="spellStart"/>
      <w:r w:rsidRPr="009502A9">
        <w:rPr>
          <w:rFonts w:ascii="Arial" w:hAnsi="Arial" w:cs="Arial"/>
          <w:b/>
          <w:color w:val="000000" w:themeColor="text1"/>
          <w:szCs w:val="22"/>
        </w:rPr>
        <w:t>Uviéu</w:t>
      </w:r>
      <w:proofErr w:type="spellEnd"/>
      <w:r w:rsidRPr="009502A9">
        <w:rPr>
          <w:rFonts w:ascii="Arial" w:hAnsi="Arial" w:cs="Arial"/>
          <w:b/>
          <w:color w:val="000000" w:themeColor="text1"/>
          <w:szCs w:val="22"/>
        </w:rPr>
        <w:t xml:space="preserve">, </w:t>
      </w:r>
      <w:r w:rsidR="00B52341">
        <w:rPr>
          <w:rFonts w:ascii="Arial" w:hAnsi="Arial" w:cs="Arial"/>
          <w:b/>
          <w:color w:val="000000" w:themeColor="text1"/>
          <w:szCs w:val="22"/>
        </w:rPr>
        <w:t xml:space="preserve">27 </w:t>
      </w:r>
      <w:r w:rsidRPr="009502A9">
        <w:rPr>
          <w:rFonts w:ascii="Arial" w:hAnsi="Arial" w:cs="Arial"/>
          <w:b/>
          <w:color w:val="000000" w:themeColor="text1"/>
          <w:szCs w:val="22"/>
        </w:rPr>
        <w:t>de junio de 2023</w:t>
      </w:r>
      <w:r>
        <w:rPr>
          <w:rFonts w:ascii="Arial" w:hAnsi="Arial" w:cs="Arial"/>
          <w:color w:val="000000" w:themeColor="text1"/>
          <w:szCs w:val="22"/>
        </w:rPr>
        <w:t>.</w:t>
      </w:r>
      <w:r w:rsidR="004B1BAF">
        <w:rPr>
          <w:rFonts w:ascii="Arial" w:hAnsi="Arial" w:cs="Arial"/>
          <w:szCs w:val="22"/>
        </w:rPr>
        <w:t xml:space="preserve"> La joven artista ovetense Sara </w:t>
      </w:r>
      <w:proofErr w:type="spellStart"/>
      <w:r w:rsidR="004B1BAF">
        <w:rPr>
          <w:rFonts w:ascii="Arial" w:hAnsi="Arial" w:cs="Arial"/>
          <w:szCs w:val="22"/>
        </w:rPr>
        <w:t>Canteli</w:t>
      </w:r>
      <w:proofErr w:type="spellEnd"/>
      <w:r w:rsidR="004B1BAF">
        <w:rPr>
          <w:rFonts w:ascii="Arial" w:hAnsi="Arial" w:cs="Arial"/>
          <w:szCs w:val="22"/>
        </w:rPr>
        <w:t xml:space="preserve"> exhibe en la Universidad de Oviedo </w:t>
      </w:r>
      <w:r w:rsidR="004B1BAF">
        <w:rPr>
          <w:rFonts w:ascii="Arial" w:hAnsi="Arial" w:cs="Arial"/>
          <w:i/>
          <w:szCs w:val="22"/>
        </w:rPr>
        <w:t>Pie de obra: Anexo</w:t>
      </w:r>
      <w:r w:rsidR="004B1BAF">
        <w:rPr>
          <w:rFonts w:ascii="Arial" w:hAnsi="Arial" w:cs="Arial"/>
          <w:szCs w:val="22"/>
        </w:rPr>
        <w:t xml:space="preserve">, un recorrido </w:t>
      </w:r>
      <w:r w:rsidR="002F7EF9">
        <w:rPr>
          <w:rFonts w:ascii="Arial" w:hAnsi="Arial" w:cs="Arial"/>
          <w:szCs w:val="22"/>
        </w:rPr>
        <w:t xml:space="preserve">por una treintena de </w:t>
      </w:r>
      <w:r w:rsidR="004E47F4">
        <w:rPr>
          <w:rFonts w:ascii="Arial" w:hAnsi="Arial" w:cs="Arial"/>
          <w:szCs w:val="22"/>
        </w:rPr>
        <w:t>c</w:t>
      </w:r>
      <w:r w:rsidR="0035365A">
        <w:rPr>
          <w:rFonts w:ascii="Arial" w:hAnsi="Arial" w:cs="Arial"/>
          <w:szCs w:val="22"/>
        </w:rPr>
        <w:t xml:space="preserve">reaciones </w:t>
      </w:r>
      <w:r w:rsidR="004E47F4" w:rsidRPr="004E47F4">
        <w:rPr>
          <w:rFonts w:ascii="Arial" w:hAnsi="Arial" w:cs="Arial"/>
          <w:szCs w:val="22"/>
        </w:rPr>
        <w:t>de</w:t>
      </w:r>
      <w:r w:rsidR="004E47F4">
        <w:rPr>
          <w:rFonts w:ascii="Arial" w:hAnsi="Arial" w:cs="Arial"/>
          <w:szCs w:val="22"/>
        </w:rPr>
        <w:t xml:space="preserve"> sus </w:t>
      </w:r>
      <w:r w:rsidR="004E47F4" w:rsidRPr="004E47F4">
        <w:rPr>
          <w:rFonts w:ascii="Arial" w:hAnsi="Arial" w:cs="Arial"/>
          <w:szCs w:val="22"/>
        </w:rPr>
        <w:t>diferentes proyectos</w:t>
      </w:r>
      <w:r w:rsidR="0083132B">
        <w:rPr>
          <w:rFonts w:ascii="Arial" w:hAnsi="Arial" w:cs="Arial"/>
          <w:szCs w:val="22"/>
        </w:rPr>
        <w:t>, ejecutados en la última décad</w:t>
      </w:r>
      <w:r w:rsidR="005B681B">
        <w:rPr>
          <w:rFonts w:ascii="Arial" w:hAnsi="Arial" w:cs="Arial"/>
          <w:szCs w:val="22"/>
        </w:rPr>
        <w:t xml:space="preserve">a; en una muestra que </w:t>
      </w:r>
      <w:r w:rsidR="005B681B" w:rsidRPr="005B681B">
        <w:rPr>
          <w:rFonts w:ascii="Arial" w:hAnsi="Arial" w:cs="Arial"/>
          <w:szCs w:val="22"/>
        </w:rPr>
        <w:t xml:space="preserve">esta exposición permite </w:t>
      </w:r>
      <w:r w:rsidR="005B681B">
        <w:rPr>
          <w:rFonts w:ascii="Arial" w:hAnsi="Arial" w:cs="Arial"/>
          <w:szCs w:val="22"/>
        </w:rPr>
        <w:t xml:space="preserve">al visitante acercarse </w:t>
      </w:r>
      <w:r w:rsidR="005B681B" w:rsidRPr="005B681B">
        <w:rPr>
          <w:rFonts w:ascii="Arial" w:hAnsi="Arial" w:cs="Arial"/>
          <w:szCs w:val="22"/>
        </w:rPr>
        <w:t>a la creación de una</w:t>
      </w:r>
      <w:r w:rsidR="005B681B">
        <w:rPr>
          <w:rFonts w:ascii="Arial" w:hAnsi="Arial" w:cs="Arial"/>
          <w:szCs w:val="22"/>
        </w:rPr>
        <w:t xml:space="preserve"> </w:t>
      </w:r>
      <w:r w:rsidR="005B681B" w:rsidRPr="005B681B">
        <w:rPr>
          <w:rFonts w:ascii="Arial" w:hAnsi="Arial" w:cs="Arial"/>
          <w:szCs w:val="22"/>
        </w:rPr>
        <w:t>joven, sólida y resuelta artista que realiza en su obra una trasposición casi literal de las ideas y sensaciones</w:t>
      </w:r>
      <w:r w:rsidR="00F927F6">
        <w:rPr>
          <w:rFonts w:ascii="Arial" w:hAnsi="Arial" w:cs="Arial"/>
          <w:szCs w:val="22"/>
        </w:rPr>
        <w:t xml:space="preserve"> </w:t>
      </w:r>
      <w:r w:rsidR="005B681B" w:rsidRPr="005B681B">
        <w:rPr>
          <w:rFonts w:ascii="Arial" w:hAnsi="Arial" w:cs="Arial"/>
          <w:szCs w:val="22"/>
        </w:rPr>
        <w:t>que proliferan en su interior.</w:t>
      </w:r>
      <w:r w:rsidR="003F3F04">
        <w:rPr>
          <w:rFonts w:ascii="Arial" w:hAnsi="Arial" w:cs="Arial"/>
          <w:szCs w:val="22"/>
        </w:rPr>
        <w:t xml:space="preserve"> </w:t>
      </w:r>
      <w:r w:rsidR="004B1BAF">
        <w:rPr>
          <w:rFonts w:ascii="Arial" w:hAnsi="Arial" w:cs="Arial"/>
          <w:szCs w:val="22"/>
        </w:rPr>
        <w:t xml:space="preserve">La </w:t>
      </w:r>
      <w:r w:rsidR="00F927F6">
        <w:rPr>
          <w:rFonts w:ascii="Arial" w:hAnsi="Arial" w:cs="Arial"/>
          <w:szCs w:val="22"/>
        </w:rPr>
        <w:t xml:space="preserve">exhibición, que </w:t>
      </w:r>
      <w:r w:rsidR="004B1BAF">
        <w:rPr>
          <w:rFonts w:ascii="Arial" w:hAnsi="Arial" w:cs="Arial"/>
          <w:szCs w:val="22"/>
        </w:rPr>
        <w:t>puede visitarse en la Sala de Exposiciones del Edificio Histórico</w:t>
      </w:r>
      <w:r w:rsidR="00F927F6">
        <w:rPr>
          <w:rFonts w:ascii="Arial" w:hAnsi="Arial" w:cs="Arial"/>
          <w:szCs w:val="22"/>
        </w:rPr>
        <w:t xml:space="preserve"> hasta el próximo 27 de agosto, </w:t>
      </w:r>
      <w:r w:rsidR="004B1BAF">
        <w:rPr>
          <w:rFonts w:ascii="Arial" w:hAnsi="Arial" w:cs="Arial"/>
          <w:szCs w:val="22"/>
        </w:rPr>
        <w:t xml:space="preserve">será inaugurada esta tarde con </w:t>
      </w:r>
      <w:r w:rsidR="004B1BAF" w:rsidRPr="00416B10">
        <w:rPr>
          <w:rFonts w:ascii="Arial" w:hAnsi="Arial" w:cs="Arial"/>
          <w:szCs w:val="22"/>
        </w:rPr>
        <w:t>la presencia de la propia artista, que estará acompañada por María Pilar García Cuetos, vicerrectora de Extensión Universitaria y Proyección Cultural, y Julia Barroso Villar, catedrática de Historia del Arte de la Universidad de Oviedo y comisaria de la muestra.</w:t>
      </w:r>
    </w:p>
    <w:p w14:paraId="55D2E3F4" w14:textId="77777777" w:rsidR="004B1BAF" w:rsidRDefault="004B1BAF" w:rsidP="00EE0A9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C57950D" w14:textId="77777777" w:rsidR="00954854" w:rsidRDefault="004B1BAF" w:rsidP="0095485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Quienes acudan a la Sala de Exposiciones de la universidad asturiana podrán disfrutar, como recoge en el catálogo la profesora Barroso, </w:t>
      </w:r>
      <w:r w:rsidR="00A832F6">
        <w:rPr>
          <w:rFonts w:ascii="Arial" w:hAnsi="Arial" w:cs="Arial"/>
          <w:szCs w:val="22"/>
        </w:rPr>
        <w:t xml:space="preserve">de un recorrido de una década </w:t>
      </w:r>
      <w:r w:rsidR="00621422">
        <w:rPr>
          <w:rFonts w:ascii="Arial" w:hAnsi="Arial" w:cs="Arial"/>
          <w:szCs w:val="22"/>
        </w:rPr>
        <w:t xml:space="preserve">“por las distintas </w:t>
      </w:r>
      <w:r w:rsidR="00EE0A9C" w:rsidRPr="00EE0A9C">
        <w:rPr>
          <w:rFonts w:ascii="Arial" w:hAnsi="Arial" w:cs="Arial"/>
          <w:szCs w:val="22"/>
        </w:rPr>
        <w:t xml:space="preserve">colecciones </w:t>
      </w:r>
      <w:r w:rsidR="00621422">
        <w:rPr>
          <w:rFonts w:ascii="Arial" w:hAnsi="Arial" w:cs="Arial"/>
          <w:szCs w:val="22"/>
        </w:rPr>
        <w:t xml:space="preserve">de Sara </w:t>
      </w:r>
      <w:proofErr w:type="spellStart"/>
      <w:r w:rsidR="00621422">
        <w:rPr>
          <w:rFonts w:ascii="Arial" w:hAnsi="Arial" w:cs="Arial"/>
          <w:szCs w:val="22"/>
        </w:rPr>
        <w:t>Canteli</w:t>
      </w:r>
      <w:proofErr w:type="spellEnd"/>
      <w:r w:rsidR="00621422">
        <w:rPr>
          <w:rFonts w:ascii="Arial" w:hAnsi="Arial" w:cs="Arial"/>
          <w:szCs w:val="22"/>
        </w:rPr>
        <w:t xml:space="preserve">, </w:t>
      </w:r>
      <w:r w:rsidR="00EE0A9C" w:rsidRPr="00EE0A9C">
        <w:rPr>
          <w:rFonts w:ascii="Arial" w:hAnsi="Arial" w:cs="Arial"/>
          <w:szCs w:val="22"/>
        </w:rPr>
        <w:t>nacidas como proyectos puntuales y sucesivos que se encadenan en el fondo, dado</w:t>
      </w:r>
      <w:r w:rsidR="00621422">
        <w:rPr>
          <w:rFonts w:ascii="Arial" w:hAnsi="Arial" w:cs="Arial"/>
          <w:szCs w:val="22"/>
        </w:rPr>
        <w:t xml:space="preserve"> </w:t>
      </w:r>
      <w:r w:rsidR="00EE0A9C" w:rsidRPr="00EE0A9C">
        <w:rPr>
          <w:rFonts w:ascii="Arial" w:hAnsi="Arial" w:cs="Arial"/>
          <w:szCs w:val="22"/>
        </w:rPr>
        <w:t>que esta artista busca sin cesar crear su estilo y ser fiel al mismo, lo que paradójicamente, le obliga</w:t>
      </w:r>
      <w:r w:rsidR="00621422">
        <w:rPr>
          <w:rFonts w:ascii="Arial" w:hAnsi="Arial" w:cs="Arial"/>
          <w:szCs w:val="22"/>
        </w:rPr>
        <w:t xml:space="preserve"> </w:t>
      </w:r>
      <w:r w:rsidR="00EE0A9C" w:rsidRPr="00EE0A9C">
        <w:rPr>
          <w:rFonts w:ascii="Arial" w:hAnsi="Arial" w:cs="Arial"/>
          <w:szCs w:val="22"/>
        </w:rPr>
        <w:t>a buscar caminos divergentes en los modos de expresión hasta poder determinar cuál siente como</w:t>
      </w:r>
      <w:r w:rsidR="00621422">
        <w:rPr>
          <w:rFonts w:ascii="Arial" w:hAnsi="Arial" w:cs="Arial"/>
          <w:szCs w:val="22"/>
        </w:rPr>
        <w:t xml:space="preserve"> </w:t>
      </w:r>
      <w:r w:rsidR="00EE0A9C" w:rsidRPr="00EE0A9C">
        <w:rPr>
          <w:rFonts w:ascii="Arial" w:hAnsi="Arial" w:cs="Arial"/>
          <w:szCs w:val="22"/>
        </w:rPr>
        <w:t>suyo</w:t>
      </w:r>
      <w:r w:rsidR="00621422">
        <w:rPr>
          <w:rFonts w:ascii="Arial" w:hAnsi="Arial" w:cs="Arial"/>
          <w:szCs w:val="22"/>
        </w:rPr>
        <w:t>”</w:t>
      </w:r>
      <w:r w:rsidR="00EE0A9C" w:rsidRPr="00EE0A9C">
        <w:rPr>
          <w:rFonts w:ascii="Arial" w:hAnsi="Arial" w:cs="Arial"/>
          <w:szCs w:val="22"/>
        </w:rPr>
        <w:t xml:space="preserve">. </w:t>
      </w:r>
    </w:p>
    <w:p w14:paraId="6B82BED4" w14:textId="77777777" w:rsidR="00954854" w:rsidRDefault="00954854" w:rsidP="0095485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5577E67" w14:textId="77777777" w:rsidR="002F490A" w:rsidRDefault="004B1BAF" w:rsidP="002F490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vicerrectora de Extensión Universitaria y Proyección Cultural destaca que </w:t>
      </w:r>
      <w:r w:rsidR="00954854">
        <w:rPr>
          <w:rFonts w:ascii="Arial" w:hAnsi="Arial" w:cs="Arial"/>
        </w:rPr>
        <w:t xml:space="preserve">Sara </w:t>
      </w:r>
      <w:proofErr w:type="spellStart"/>
      <w:r w:rsidR="00954854">
        <w:rPr>
          <w:rFonts w:ascii="Arial" w:hAnsi="Arial" w:cs="Arial"/>
        </w:rPr>
        <w:t>Canteli</w:t>
      </w:r>
      <w:proofErr w:type="spellEnd"/>
      <w:r w:rsidR="00954854">
        <w:rPr>
          <w:rFonts w:ascii="Arial" w:hAnsi="Arial" w:cs="Arial"/>
        </w:rPr>
        <w:t>, (Oviedo, 1999);</w:t>
      </w:r>
      <w:r w:rsidR="002F490A">
        <w:rPr>
          <w:rFonts w:ascii="Arial" w:hAnsi="Arial" w:cs="Arial"/>
        </w:rPr>
        <w:t xml:space="preserve"> “</w:t>
      </w:r>
      <w:r w:rsidR="002F490A" w:rsidRPr="002F490A">
        <w:rPr>
          <w:rFonts w:ascii="Arial" w:hAnsi="Arial" w:cs="Arial"/>
        </w:rPr>
        <w:t>busca con su arte expresar esa nueva visión del mundo y nos interpela</w:t>
      </w:r>
      <w:r w:rsidR="002F490A">
        <w:rPr>
          <w:rFonts w:ascii="Arial" w:hAnsi="Arial" w:cs="Arial"/>
        </w:rPr>
        <w:t xml:space="preserve"> </w:t>
      </w:r>
      <w:r w:rsidR="002F490A" w:rsidRPr="002F490A">
        <w:rPr>
          <w:rFonts w:ascii="Arial" w:hAnsi="Arial" w:cs="Arial"/>
        </w:rPr>
        <w:t>sobre el sentido de la vida</w:t>
      </w:r>
      <w:r w:rsidR="002F490A">
        <w:rPr>
          <w:rFonts w:ascii="Arial" w:hAnsi="Arial" w:cs="Arial"/>
        </w:rPr>
        <w:t>”</w:t>
      </w:r>
      <w:r w:rsidR="002F490A" w:rsidRPr="002F490A">
        <w:rPr>
          <w:rFonts w:ascii="Arial" w:hAnsi="Arial" w:cs="Arial"/>
        </w:rPr>
        <w:t>.</w:t>
      </w:r>
      <w:r w:rsidR="002F490A">
        <w:rPr>
          <w:rFonts w:ascii="Arial" w:hAnsi="Arial" w:cs="Arial"/>
        </w:rPr>
        <w:t xml:space="preserve"> García Cuetos señala que “s</w:t>
      </w:r>
      <w:r w:rsidR="002F490A" w:rsidRPr="002F490A">
        <w:rPr>
          <w:rFonts w:ascii="Arial" w:hAnsi="Arial" w:cs="Arial"/>
        </w:rPr>
        <w:t>u madurez radica en esa temprana relación con la expresión artística y</w:t>
      </w:r>
      <w:r w:rsidR="002F490A">
        <w:rPr>
          <w:rFonts w:ascii="Arial" w:hAnsi="Arial" w:cs="Arial"/>
        </w:rPr>
        <w:t xml:space="preserve"> </w:t>
      </w:r>
      <w:r w:rsidR="002F490A" w:rsidRPr="002F490A">
        <w:rPr>
          <w:rFonts w:ascii="Arial" w:hAnsi="Arial" w:cs="Arial"/>
        </w:rPr>
        <w:t xml:space="preserve">se nutre de una creatividad que se ha valorado y </w:t>
      </w:r>
      <w:r w:rsidR="002F490A" w:rsidRPr="002F490A">
        <w:rPr>
          <w:rFonts w:ascii="Arial" w:hAnsi="Arial" w:cs="Arial"/>
        </w:rPr>
        <w:lastRenderedPageBreak/>
        <w:t>fomentado como un pilar de la propia identidad. Ella</w:t>
      </w:r>
      <w:r w:rsidR="002F490A">
        <w:rPr>
          <w:rFonts w:ascii="Arial" w:hAnsi="Arial" w:cs="Arial"/>
        </w:rPr>
        <w:t xml:space="preserve"> </w:t>
      </w:r>
      <w:r w:rsidR="002F490A" w:rsidRPr="002F490A">
        <w:rPr>
          <w:rFonts w:ascii="Arial" w:hAnsi="Arial" w:cs="Arial"/>
        </w:rPr>
        <w:t>misma afirma que cree en el arte como un proceso, un camino, como una transmisión de vivencias</w:t>
      </w:r>
      <w:r w:rsidR="002F490A">
        <w:rPr>
          <w:rFonts w:ascii="Arial" w:hAnsi="Arial" w:cs="Arial"/>
        </w:rPr>
        <w:t xml:space="preserve"> </w:t>
      </w:r>
      <w:r w:rsidR="002F490A" w:rsidRPr="002F490A">
        <w:rPr>
          <w:rFonts w:ascii="Arial" w:hAnsi="Arial" w:cs="Arial"/>
        </w:rPr>
        <w:t>que se plasman en formas y colores</w:t>
      </w:r>
      <w:r w:rsidR="002F490A">
        <w:rPr>
          <w:rFonts w:ascii="Arial" w:hAnsi="Arial" w:cs="Arial"/>
        </w:rPr>
        <w:t>”</w:t>
      </w:r>
      <w:r w:rsidR="002F490A" w:rsidRPr="002F490A">
        <w:rPr>
          <w:rFonts w:ascii="Arial" w:hAnsi="Arial" w:cs="Arial"/>
        </w:rPr>
        <w:t>.</w:t>
      </w:r>
    </w:p>
    <w:p w14:paraId="2D2BECE6" w14:textId="77777777" w:rsidR="002F490A" w:rsidRDefault="002F490A" w:rsidP="002F490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0DF6325" w14:textId="2AC0D1FE" w:rsidR="002F490A" w:rsidRPr="002F490A" w:rsidRDefault="002F490A" w:rsidP="00F22E3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sentido, la vicerrectora de Extensión Universitaria </w:t>
      </w:r>
      <w:r w:rsidR="00ED3072">
        <w:rPr>
          <w:rFonts w:ascii="Arial" w:hAnsi="Arial" w:cs="Arial"/>
        </w:rPr>
        <w:t xml:space="preserve">y Proyección </w:t>
      </w:r>
      <w:proofErr w:type="spellStart"/>
      <w:r w:rsidR="00ED3072">
        <w:rPr>
          <w:rFonts w:ascii="Arial" w:hAnsi="Arial" w:cs="Arial"/>
        </w:rPr>
        <w:t>Cutu</w:t>
      </w:r>
      <w:r w:rsidR="00F22E3F">
        <w:rPr>
          <w:rFonts w:ascii="Arial" w:hAnsi="Arial" w:cs="Arial"/>
        </w:rPr>
        <w:t>r</w:t>
      </w:r>
      <w:r w:rsidR="00ED3072">
        <w:rPr>
          <w:rFonts w:ascii="Arial" w:hAnsi="Arial" w:cs="Arial"/>
        </w:rPr>
        <w:t>al</w:t>
      </w:r>
      <w:proofErr w:type="spellEnd"/>
      <w:r w:rsidR="00ED3072">
        <w:rPr>
          <w:rFonts w:ascii="Arial" w:hAnsi="Arial" w:cs="Arial"/>
        </w:rPr>
        <w:t>,</w:t>
      </w:r>
      <w:r w:rsidR="00F22E3F">
        <w:rPr>
          <w:rFonts w:ascii="Arial" w:hAnsi="Arial" w:cs="Arial"/>
        </w:rPr>
        <w:t xml:space="preserve"> señala que el arte de Sara </w:t>
      </w:r>
      <w:proofErr w:type="spellStart"/>
      <w:r w:rsidR="00F22E3F">
        <w:rPr>
          <w:rFonts w:ascii="Arial" w:hAnsi="Arial" w:cs="Arial"/>
        </w:rPr>
        <w:t>Canteli</w:t>
      </w:r>
      <w:proofErr w:type="spellEnd"/>
      <w:r w:rsidR="00F22E3F">
        <w:rPr>
          <w:rFonts w:ascii="Arial" w:hAnsi="Arial" w:cs="Arial"/>
        </w:rPr>
        <w:t xml:space="preserve"> </w:t>
      </w:r>
      <w:r w:rsidRPr="002F490A">
        <w:rPr>
          <w:rFonts w:ascii="Arial" w:hAnsi="Arial" w:cs="Arial"/>
        </w:rPr>
        <w:t>es un testimonio vital y una materialización de su filosofía.</w:t>
      </w:r>
      <w:r>
        <w:rPr>
          <w:rFonts w:ascii="Arial" w:hAnsi="Arial" w:cs="Arial"/>
        </w:rPr>
        <w:t xml:space="preserve"> </w:t>
      </w:r>
      <w:r w:rsidR="00F22E3F">
        <w:rPr>
          <w:rFonts w:ascii="Arial" w:hAnsi="Arial" w:cs="Arial"/>
        </w:rPr>
        <w:t>“P</w:t>
      </w:r>
      <w:r w:rsidRPr="002F490A">
        <w:rPr>
          <w:rFonts w:ascii="Arial" w:hAnsi="Arial" w:cs="Arial"/>
        </w:rPr>
        <w:t xml:space="preserve">retende </w:t>
      </w:r>
      <w:r w:rsidR="00F22E3F">
        <w:rPr>
          <w:rFonts w:ascii="Arial" w:hAnsi="Arial" w:cs="Arial"/>
        </w:rPr>
        <w:t>i</w:t>
      </w:r>
      <w:r w:rsidRPr="002F490A">
        <w:rPr>
          <w:rFonts w:ascii="Arial" w:hAnsi="Arial" w:cs="Arial"/>
        </w:rPr>
        <w:t>nterpelar a quienes se enfrentan a su obra e integrarlos en reflexiones que son a la vez</w:t>
      </w:r>
      <w:r w:rsidR="00F22E3F">
        <w:rPr>
          <w:rFonts w:ascii="Arial" w:hAnsi="Arial" w:cs="Arial"/>
        </w:rPr>
        <w:t xml:space="preserve"> </w:t>
      </w:r>
      <w:r w:rsidRPr="002F490A">
        <w:rPr>
          <w:rFonts w:ascii="Arial" w:hAnsi="Arial" w:cs="Arial"/>
        </w:rPr>
        <w:t>individuales y colectivas</w:t>
      </w:r>
      <w:r w:rsidR="00F22E3F">
        <w:rPr>
          <w:rFonts w:ascii="Arial" w:hAnsi="Arial" w:cs="Arial"/>
        </w:rPr>
        <w:t>”</w:t>
      </w:r>
      <w:r w:rsidRPr="002F490A">
        <w:rPr>
          <w:rFonts w:ascii="Arial" w:hAnsi="Arial" w:cs="Arial"/>
        </w:rPr>
        <w:t xml:space="preserve">. Sara </w:t>
      </w:r>
      <w:proofErr w:type="spellStart"/>
      <w:r w:rsidRPr="002F490A">
        <w:rPr>
          <w:rFonts w:ascii="Arial" w:hAnsi="Arial" w:cs="Arial"/>
        </w:rPr>
        <w:t>Canteli</w:t>
      </w:r>
      <w:proofErr w:type="spellEnd"/>
      <w:r w:rsidRPr="002F490A">
        <w:rPr>
          <w:rFonts w:ascii="Arial" w:hAnsi="Arial" w:cs="Arial"/>
        </w:rPr>
        <w:t xml:space="preserve"> propone</w:t>
      </w:r>
      <w:r w:rsidR="00F22E3F">
        <w:rPr>
          <w:rFonts w:ascii="Arial" w:hAnsi="Arial" w:cs="Arial"/>
        </w:rPr>
        <w:t xml:space="preserve">, en la Universidad de Oviedo, </w:t>
      </w:r>
      <w:r w:rsidRPr="002F490A">
        <w:rPr>
          <w:rFonts w:ascii="Arial" w:hAnsi="Arial" w:cs="Arial"/>
        </w:rPr>
        <w:t>una experiencia integral, tanto estética como ética</w:t>
      </w:r>
      <w:r w:rsidR="00F22E3F">
        <w:rPr>
          <w:rFonts w:ascii="Arial" w:hAnsi="Arial" w:cs="Arial"/>
        </w:rPr>
        <w:t xml:space="preserve"> y </w:t>
      </w:r>
      <w:r w:rsidRPr="002F490A">
        <w:rPr>
          <w:rFonts w:ascii="Arial" w:hAnsi="Arial" w:cs="Arial"/>
        </w:rPr>
        <w:t>muestra sus reflexiones, sus ideas y sus compromisos con la humanidad, las mujeres, la naturaleza.</w:t>
      </w:r>
    </w:p>
    <w:p w14:paraId="611ADD76" w14:textId="77777777" w:rsidR="00F22E3F" w:rsidRDefault="00F22E3F" w:rsidP="002177C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6B6F448" w14:textId="5A25C2B1" w:rsidR="003C7D1E" w:rsidRDefault="00F22E3F" w:rsidP="002177C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En el recorrido de algo más de una treintena de obras, </w:t>
      </w:r>
      <w:r w:rsidR="000921D8">
        <w:rPr>
          <w:rFonts w:ascii="Arial" w:hAnsi="Arial" w:cs="Arial"/>
          <w:color w:val="000000" w:themeColor="text1"/>
          <w:szCs w:val="22"/>
        </w:rPr>
        <w:t xml:space="preserve">se pueden observar </w:t>
      </w:r>
      <w:r w:rsidR="00A8497E">
        <w:rPr>
          <w:rFonts w:ascii="Arial" w:hAnsi="Arial" w:cs="Arial"/>
          <w:color w:val="000000" w:themeColor="text1"/>
          <w:szCs w:val="22"/>
        </w:rPr>
        <w:t xml:space="preserve">sus primeras </w:t>
      </w:r>
      <w:r w:rsidR="007560F0">
        <w:rPr>
          <w:rFonts w:ascii="Arial" w:hAnsi="Arial" w:cs="Arial"/>
          <w:color w:val="000000" w:themeColor="text1"/>
          <w:szCs w:val="22"/>
        </w:rPr>
        <w:t>creaciones</w:t>
      </w:r>
      <w:r w:rsidR="00A8497E">
        <w:rPr>
          <w:rFonts w:ascii="Arial" w:hAnsi="Arial" w:cs="Arial"/>
          <w:color w:val="000000" w:themeColor="text1"/>
          <w:szCs w:val="22"/>
        </w:rPr>
        <w:t xml:space="preserve">, como </w:t>
      </w:r>
      <w:r w:rsidR="00A8497E">
        <w:rPr>
          <w:rFonts w:ascii="Arial" w:hAnsi="Arial" w:cs="Arial"/>
          <w:i/>
          <w:iCs/>
          <w:color w:val="000000" w:themeColor="text1"/>
          <w:szCs w:val="22"/>
        </w:rPr>
        <w:t xml:space="preserve">Eclosión </w:t>
      </w:r>
      <w:r w:rsidR="00A8497E">
        <w:rPr>
          <w:rFonts w:ascii="Arial" w:hAnsi="Arial" w:cs="Arial"/>
          <w:color w:val="000000" w:themeColor="text1"/>
          <w:szCs w:val="22"/>
        </w:rPr>
        <w:t>(2013)</w:t>
      </w:r>
      <w:r w:rsidR="007560F0">
        <w:rPr>
          <w:rFonts w:ascii="Arial" w:hAnsi="Arial" w:cs="Arial"/>
          <w:color w:val="000000" w:themeColor="text1"/>
          <w:szCs w:val="22"/>
        </w:rPr>
        <w:t xml:space="preserve">; piezas </w:t>
      </w:r>
      <w:r w:rsidR="000921D8">
        <w:rPr>
          <w:rFonts w:ascii="Arial" w:hAnsi="Arial" w:cs="Arial"/>
          <w:color w:val="000000" w:themeColor="text1"/>
          <w:szCs w:val="22"/>
        </w:rPr>
        <w:t xml:space="preserve">de su colección </w:t>
      </w:r>
      <w:r w:rsidR="000921D8">
        <w:rPr>
          <w:rFonts w:ascii="Arial" w:hAnsi="Arial" w:cs="Arial"/>
          <w:i/>
          <w:iCs/>
          <w:color w:val="000000" w:themeColor="text1"/>
          <w:szCs w:val="22"/>
        </w:rPr>
        <w:t xml:space="preserve">Magma </w:t>
      </w:r>
      <w:r w:rsidR="000921D8" w:rsidRPr="000921D8">
        <w:rPr>
          <w:rFonts w:ascii="Arial" w:hAnsi="Arial" w:cs="Arial"/>
          <w:color w:val="000000" w:themeColor="text1"/>
          <w:szCs w:val="22"/>
        </w:rPr>
        <w:t>(</w:t>
      </w:r>
      <w:r w:rsidR="000921D8">
        <w:rPr>
          <w:rFonts w:ascii="Arial" w:hAnsi="Arial" w:cs="Arial"/>
          <w:color w:val="000000" w:themeColor="text1"/>
          <w:szCs w:val="22"/>
        </w:rPr>
        <w:t xml:space="preserve">2016), </w:t>
      </w:r>
      <w:r w:rsidR="00E32794">
        <w:rPr>
          <w:rFonts w:ascii="Arial" w:hAnsi="Arial" w:cs="Arial"/>
          <w:i/>
          <w:iCs/>
          <w:color w:val="000000" w:themeColor="text1"/>
          <w:szCs w:val="22"/>
        </w:rPr>
        <w:t xml:space="preserve">Cuadratura (Trampa) </w:t>
      </w:r>
      <w:r w:rsidR="00E32794">
        <w:rPr>
          <w:rFonts w:ascii="Arial" w:hAnsi="Arial" w:cs="Arial"/>
          <w:color w:val="000000" w:themeColor="text1"/>
          <w:szCs w:val="22"/>
        </w:rPr>
        <w:t xml:space="preserve">(2018); </w:t>
      </w:r>
      <w:r w:rsidR="002177CE">
        <w:rPr>
          <w:rFonts w:ascii="Arial" w:hAnsi="Arial" w:cs="Arial"/>
          <w:i/>
          <w:iCs/>
          <w:color w:val="000000" w:themeColor="text1"/>
          <w:szCs w:val="22"/>
        </w:rPr>
        <w:t xml:space="preserve">Red Moon </w:t>
      </w:r>
      <w:r w:rsidR="002177CE">
        <w:rPr>
          <w:rFonts w:ascii="Arial" w:hAnsi="Arial" w:cs="Arial"/>
          <w:iCs/>
          <w:color w:val="000000" w:themeColor="text1"/>
          <w:szCs w:val="22"/>
        </w:rPr>
        <w:t>(2018)</w:t>
      </w:r>
      <w:r w:rsidR="002177CE">
        <w:rPr>
          <w:rFonts w:ascii="Arial" w:hAnsi="Arial" w:cs="Arial"/>
          <w:i/>
          <w:iCs/>
          <w:color w:val="000000" w:themeColor="text1"/>
          <w:szCs w:val="22"/>
        </w:rPr>
        <w:t xml:space="preserve">; </w:t>
      </w:r>
      <w:r w:rsidR="002177CE">
        <w:rPr>
          <w:rFonts w:ascii="Arial" w:hAnsi="Arial" w:cs="Arial"/>
          <w:color w:val="000000" w:themeColor="text1"/>
          <w:szCs w:val="22"/>
        </w:rPr>
        <w:t xml:space="preserve">la serie </w:t>
      </w:r>
      <w:r w:rsidR="002177CE">
        <w:rPr>
          <w:rFonts w:ascii="Arial" w:hAnsi="Arial" w:cs="Arial"/>
          <w:i/>
          <w:iCs/>
          <w:color w:val="000000" w:themeColor="text1"/>
          <w:szCs w:val="22"/>
        </w:rPr>
        <w:t xml:space="preserve">Pandora </w:t>
      </w:r>
      <w:r w:rsidR="002177CE">
        <w:rPr>
          <w:rFonts w:ascii="Arial" w:hAnsi="Arial" w:cs="Arial"/>
          <w:color w:val="000000" w:themeColor="text1"/>
          <w:szCs w:val="22"/>
        </w:rPr>
        <w:t xml:space="preserve">(2019), </w:t>
      </w:r>
      <w:r w:rsidR="002177CE">
        <w:rPr>
          <w:rFonts w:ascii="Arial" w:hAnsi="Arial" w:cs="Arial"/>
          <w:i/>
          <w:iCs/>
          <w:color w:val="000000" w:themeColor="text1"/>
          <w:szCs w:val="22"/>
        </w:rPr>
        <w:t xml:space="preserve"> </w:t>
      </w:r>
      <w:r w:rsidR="002177CE" w:rsidRPr="002177CE">
        <w:rPr>
          <w:rFonts w:ascii="Arial" w:hAnsi="Arial" w:cs="Arial"/>
          <w:i/>
          <w:iCs/>
          <w:color w:val="000000" w:themeColor="text1"/>
          <w:szCs w:val="22"/>
        </w:rPr>
        <w:t>Cinema Pa</w:t>
      </w:r>
      <w:r w:rsidR="002177CE">
        <w:rPr>
          <w:rFonts w:ascii="Arial" w:hAnsi="Arial" w:cs="Arial"/>
          <w:i/>
          <w:iCs/>
          <w:color w:val="000000" w:themeColor="text1"/>
          <w:szCs w:val="22"/>
        </w:rPr>
        <w:t xml:space="preserve">radiso </w:t>
      </w:r>
      <w:r w:rsidR="002177CE">
        <w:rPr>
          <w:rFonts w:ascii="Arial" w:hAnsi="Arial" w:cs="Arial"/>
          <w:color w:val="000000" w:themeColor="text1"/>
          <w:szCs w:val="22"/>
        </w:rPr>
        <w:t>(2020</w:t>
      </w:r>
      <w:r w:rsidR="00A50F1A">
        <w:rPr>
          <w:rFonts w:ascii="Arial" w:hAnsi="Arial" w:cs="Arial"/>
          <w:color w:val="000000" w:themeColor="text1"/>
          <w:szCs w:val="22"/>
        </w:rPr>
        <w:t xml:space="preserve">), </w:t>
      </w:r>
      <w:r w:rsidR="00A50F1A">
        <w:rPr>
          <w:rFonts w:ascii="Arial" w:hAnsi="Arial" w:cs="Arial"/>
          <w:i/>
          <w:iCs/>
          <w:color w:val="000000" w:themeColor="text1"/>
          <w:szCs w:val="22"/>
        </w:rPr>
        <w:t xml:space="preserve">Cantábrico </w:t>
      </w:r>
      <w:r w:rsidR="00A50F1A">
        <w:rPr>
          <w:rFonts w:ascii="Arial" w:hAnsi="Arial" w:cs="Arial"/>
          <w:color w:val="000000" w:themeColor="text1"/>
          <w:szCs w:val="22"/>
        </w:rPr>
        <w:t xml:space="preserve">(2021) o </w:t>
      </w:r>
      <w:r w:rsidR="00A50F1A">
        <w:rPr>
          <w:rFonts w:ascii="Arial" w:hAnsi="Arial" w:cs="Arial"/>
          <w:i/>
          <w:iCs/>
          <w:color w:val="000000" w:themeColor="text1"/>
          <w:szCs w:val="22"/>
        </w:rPr>
        <w:t xml:space="preserve">Pieles </w:t>
      </w:r>
      <w:r w:rsidR="00A50F1A" w:rsidRPr="00A50F1A">
        <w:rPr>
          <w:rFonts w:ascii="Arial" w:hAnsi="Arial" w:cs="Arial"/>
          <w:color w:val="000000" w:themeColor="text1"/>
          <w:szCs w:val="22"/>
        </w:rPr>
        <w:t>(</w:t>
      </w:r>
      <w:r w:rsidR="00A50F1A">
        <w:rPr>
          <w:rFonts w:ascii="Arial" w:hAnsi="Arial" w:cs="Arial"/>
          <w:color w:val="000000" w:themeColor="text1"/>
          <w:szCs w:val="22"/>
        </w:rPr>
        <w:t>2022</w:t>
      </w:r>
      <w:r w:rsidR="00A50F1A" w:rsidRPr="00A50F1A">
        <w:rPr>
          <w:rFonts w:ascii="Arial" w:hAnsi="Arial" w:cs="Arial"/>
          <w:color w:val="000000" w:themeColor="text1"/>
          <w:szCs w:val="22"/>
        </w:rPr>
        <w:t>)</w:t>
      </w:r>
      <w:r w:rsidR="00A50F1A">
        <w:rPr>
          <w:rFonts w:ascii="Arial" w:hAnsi="Arial" w:cs="Arial"/>
          <w:color w:val="000000" w:themeColor="text1"/>
          <w:szCs w:val="22"/>
        </w:rPr>
        <w:t xml:space="preserve">. </w:t>
      </w:r>
    </w:p>
    <w:p w14:paraId="55DAF6BE" w14:textId="77777777" w:rsidR="003A1755" w:rsidRDefault="003A1755" w:rsidP="002177C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28E3C84B" w14:textId="77777777" w:rsidR="0098387D" w:rsidRPr="0098387D" w:rsidRDefault="0098387D" w:rsidP="0098387D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color w:val="2F5496" w:themeColor="accent1" w:themeShade="BF"/>
          <w:szCs w:val="22"/>
        </w:rPr>
      </w:pPr>
    </w:p>
    <w:p w14:paraId="1E959866" w14:textId="77777777" w:rsidR="0098387D" w:rsidRPr="0098387D" w:rsidRDefault="0098387D" w:rsidP="0098387D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color w:val="2F5496" w:themeColor="accent1" w:themeShade="BF"/>
          <w:szCs w:val="22"/>
        </w:rPr>
      </w:pPr>
    </w:p>
    <w:p w14:paraId="736F18DB" w14:textId="77777777" w:rsidR="00031EAF" w:rsidRDefault="00031EAF" w:rsidP="00031EAF">
      <w:pPr>
        <w:pStyle w:val="Textosinformato"/>
        <w:spacing w:line="288" w:lineRule="auto"/>
        <w:ind w:left="851" w:right="709" w:hanging="1"/>
        <w:jc w:val="both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031EAF" w:rsidRPr="00671C29" w14:paraId="516C6594" w14:textId="77777777" w:rsidTr="009B20AA">
        <w:trPr>
          <w:jc w:val="center"/>
        </w:trPr>
        <w:tc>
          <w:tcPr>
            <w:tcW w:w="3218" w:type="dxa"/>
            <w:gridSpan w:val="2"/>
          </w:tcPr>
          <w:p w14:paraId="0819887E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5695F1DC" w14:textId="77777777" w:rsidR="00031EAF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031EAF" w:rsidRPr="00671C29" w14:paraId="4AE360E7" w14:textId="77777777" w:rsidTr="009B20AA">
        <w:trPr>
          <w:jc w:val="center"/>
        </w:trPr>
        <w:tc>
          <w:tcPr>
            <w:tcW w:w="556" w:type="dxa"/>
          </w:tcPr>
          <w:p w14:paraId="4681C4BE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7B1B826" wp14:editId="37F248E5">
                  <wp:extent cx="213995" cy="215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B658F07" w14:textId="77777777" w:rsidR="00031EAF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022CEFDD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350C8" wp14:editId="7F9EEF74">
                  <wp:extent cx="215900" cy="215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0FAAF8E" w14:textId="77777777" w:rsidR="00031EAF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7C2D8BE3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F553D70" wp14:editId="5422B4BF">
                  <wp:extent cx="217170" cy="215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7A5C883C" w14:textId="77777777" w:rsidR="00031EAF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031EAF" w:rsidRPr="00671C29" w14:paraId="35FC5CCA" w14:textId="77777777" w:rsidTr="009B20AA">
        <w:trPr>
          <w:jc w:val="center"/>
        </w:trPr>
        <w:tc>
          <w:tcPr>
            <w:tcW w:w="556" w:type="dxa"/>
          </w:tcPr>
          <w:p w14:paraId="1009688B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27CF307" wp14:editId="1E84461C">
                  <wp:extent cx="215900" cy="215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53FC622E" w14:textId="77777777" w:rsidR="00031EAF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144F55B5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3826F98" wp14:editId="4E0008BD">
                  <wp:extent cx="219075" cy="2190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297AFCF" w14:textId="77777777" w:rsidR="00031EAF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504074BC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25C116D" wp14:editId="51156979">
                  <wp:extent cx="214630" cy="2159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53CB36A6" w14:textId="77777777" w:rsidR="00031EAF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D808D19" w14:textId="77777777" w:rsidR="00031EAF" w:rsidRDefault="00031EAF" w:rsidP="007213A5">
      <w:pPr>
        <w:pStyle w:val="Textosinformato"/>
        <w:spacing w:line="288" w:lineRule="auto"/>
        <w:ind w:left="851" w:right="709" w:firstLine="565"/>
        <w:jc w:val="both"/>
        <w:rPr>
          <w:rFonts w:ascii="Arial" w:hAnsi="Arial" w:cs="Arial"/>
          <w:szCs w:val="22"/>
        </w:rPr>
      </w:pPr>
    </w:p>
    <w:p w14:paraId="7206D9FA" w14:textId="77777777" w:rsidR="00031EAF" w:rsidRPr="00A63981" w:rsidRDefault="00031EAF" w:rsidP="00031EAF">
      <w:pPr>
        <w:ind w:left="851" w:right="709"/>
        <w:jc w:val="both"/>
        <w:rPr>
          <w:iCs/>
        </w:rPr>
      </w:pPr>
    </w:p>
    <w:sectPr w:rsidR="00031EAF" w:rsidRPr="00A63981" w:rsidSect="00031EAF">
      <w:headerReference w:type="default" r:id="rId22"/>
      <w:footerReference w:type="default" r:id="rId23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B9AA" w14:textId="77777777" w:rsidR="00205F70" w:rsidRDefault="00205F70" w:rsidP="00214D82">
      <w:pPr>
        <w:spacing w:after="0" w:line="240" w:lineRule="auto"/>
      </w:pPr>
      <w:r>
        <w:separator/>
      </w:r>
    </w:p>
  </w:endnote>
  <w:endnote w:type="continuationSeparator" w:id="0">
    <w:p w14:paraId="11FF668A" w14:textId="77777777" w:rsidR="00205F70" w:rsidRDefault="00205F70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031EAF" w14:paraId="5D82F531" w14:textId="77777777" w:rsidTr="009B20AA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38A0D0FC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0C7E20A7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5DB7569F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04053411" w14:textId="77777777" w:rsidR="00031EAF" w:rsidRPr="00F53A11" w:rsidRDefault="00031EAF" w:rsidP="00031EAF">
    <w:pPr>
      <w:pStyle w:val="Piedepgina"/>
    </w:pPr>
  </w:p>
  <w:p w14:paraId="0EC2FB08" w14:textId="77777777" w:rsidR="00031EAF" w:rsidRDefault="00031E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76BC" w14:textId="77777777" w:rsidR="00205F70" w:rsidRDefault="00205F70" w:rsidP="00214D82">
      <w:pPr>
        <w:spacing w:after="0" w:line="240" w:lineRule="auto"/>
      </w:pPr>
      <w:r>
        <w:separator/>
      </w:r>
    </w:p>
  </w:footnote>
  <w:footnote w:type="continuationSeparator" w:id="0">
    <w:p w14:paraId="4DF8D7EA" w14:textId="77777777" w:rsidR="00205F70" w:rsidRDefault="00205F70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2283FBB7" w14:textId="2AD8515F" w:rsidR="00031EAF" w:rsidRDefault="00031EAF">
    <w:pPr>
      <w:pStyle w:val="Encabezado"/>
    </w:pPr>
    <w:r>
      <w:object w:dxaOrig="8652" w:dyaOrig="1323" w14:anchorId="095C0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5pt;height:81.75pt">
          <v:imagedata r:id="rId1" o:title=""/>
        </v:shape>
        <o:OLEObject Type="Embed" ProgID="Excel.Sheet.12" ShapeID="_x0000_i1025" DrawAspect="Content" ObjectID="_175196286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F06BD"/>
    <w:multiLevelType w:val="hybridMultilevel"/>
    <w:tmpl w:val="C73037D6"/>
    <w:lvl w:ilvl="0" w:tplc="6C0EEB5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248C1"/>
    <w:multiLevelType w:val="hybridMultilevel"/>
    <w:tmpl w:val="94EA3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F49FC"/>
    <w:multiLevelType w:val="hybridMultilevel"/>
    <w:tmpl w:val="18805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27F8"/>
    <w:multiLevelType w:val="hybridMultilevel"/>
    <w:tmpl w:val="3D4266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91C6A"/>
    <w:multiLevelType w:val="hybridMultilevel"/>
    <w:tmpl w:val="BAFA843C"/>
    <w:lvl w:ilvl="0" w:tplc="078AB874">
      <w:start w:val="4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74215608">
    <w:abstractNumId w:val="3"/>
  </w:num>
  <w:num w:numId="2" w16cid:durableId="13813207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72902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9482072">
    <w:abstractNumId w:val="2"/>
  </w:num>
  <w:num w:numId="5" w16cid:durableId="1719547383">
    <w:abstractNumId w:val="5"/>
  </w:num>
  <w:num w:numId="6" w16cid:durableId="1155879299">
    <w:abstractNumId w:val="0"/>
  </w:num>
  <w:num w:numId="7" w16cid:durableId="339702701">
    <w:abstractNumId w:val="4"/>
  </w:num>
  <w:num w:numId="8" w16cid:durableId="193589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1062"/>
    <w:rsid w:val="00007095"/>
    <w:rsid w:val="00022836"/>
    <w:rsid w:val="00023361"/>
    <w:rsid w:val="000235CB"/>
    <w:rsid w:val="00031EAF"/>
    <w:rsid w:val="000426DD"/>
    <w:rsid w:val="000505B0"/>
    <w:rsid w:val="000511C3"/>
    <w:rsid w:val="00057470"/>
    <w:rsid w:val="00064C0E"/>
    <w:rsid w:val="00064F94"/>
    <w:rsid w:val="00073CCD"/>
    <w:rsid w:val="000754EE"/>
    <w:rsid w:val="00086F17"/>
    <w:rsid w:val="000874A4"/>
    <w:rsid w:val="00090C48"/>
    <w:rsid w:val="000921D8"/>
    <w:rsid w:val="00092B32"/>
    <w:rsid w:val="0009381C"/>
    <w:rsid w:val="000A769A"/>
    <w:rsid w:val="000B3807"/>
    <w:rsid w:val="000C51FF"/>
    <w:rsid w:val="000C5C46"/>
    <w:rsid w:val="000C6C0E"/>
    <w:rsid w:val="000D2ECC"/>
    <w:rsid w:val="000E056B"/>
    <w:rsid w:val="000E32AD"/>
    <w:rsid w:val="000F295C"/>
    <w:rsid w:val="000F368C"/>
    <w:rsid w:val="00107B19"/>
    <w:rsid w:val="001126D1"/>
    <w:rsid w:val="001140BD"/>
    <w:rsid w:val="00115BB7"/>
    <w:rsid w:val="00117B6F"/>
    <w:rsid w:val="00121BC1"/>
    <w:rsid w:val="00132649"/>
    <w:rsid w:val="001531B9"/>
    <w:rsid w:val="00162121"/>
    <w:rsid w:val="00185A83"/>
    <w:rsid w:val="001A6CF8"/>
    <w:rsid w:val="001C0035"/>
    <w:rsid w:val="001C5E74"/>
    <w:rsid w:val="001C6078"/>
    <w:rsid w:val="001F2093"/>
    <w:rsid w:val="00205F70"/>
    <w:rsid w:val="00214D82"/>
    <w:rsid w:val="002177CE"/>
    <w:rsid w:val="002264DB"/>
    <w:rsid w:val="00226CE2"/>
    <w:rsid w:val="002345B1"/>
    <w:rsid w:val="002403E7"/>
    <w:rsid w:val="00263FF2"/>
    <w:rsid w:val="00264F83"/>
    <w:rsid w:val="00284201"/>
    <w:rsid w:val="00291AD8"/>
    <w:rsid w:val="00291B8B"/>
    <w:rsid w:val="002A27BC"/>
    <w:rsid w:val="002B19E2"/>
    <w:rsid w:val="002B4A89"/>
    <w:rsid w:val="002C1A46"/>
    <w:rsid w:val="002C249A"/>
    <w:rsid w:val="002C6786"/>
    <w:rsid w:val="002D5D54"/>
    <w:rsid w:val="002D6E81"/>
    <w:rsid w:val="002D79AC"/>
    <w:rsid w:val="002E066C"/>
    <w:rsid w:val="002E293D"/>
    <w:rsid w:val="002E4758"/>
    <w:rsid w:val="002F1932"/>
    <w:rsid w:val="002F490A"/>
    <w:rsid w:val="002F7EF9"/>
    <w:rsid w:val="0030365F"/>
    <w:rsid w:val="003151DD"/>
    <w:rsid w:val="00315E45"/>
    <w:rsid w:val="003367F8"/>
    <w:rsid w:val="00336828"/>
    <w:rsid w:val="00340FD2"/>
    <w:rsid w:val="00341148"/>
    <w:rsid w:val="00342D6C"/>
    <w:rsid w:val="0035365A"/>
    <w:rsid w:val="003723C6"/>
    <w:rsid w:val="00374FF2"/>
    <w:rsid w:val="00380854"/>
    <w:rsid w:val="00386B67"/>
    <w:rsid w:val="003A1755"/>
    <w:rsid w:val="003B24F5"/>
    <w:rsid w:val="003C1BE5"/>
    <w:rsid w:val="003C69E2"/>
    <w:rsid w:val="003C7D1E"/>
    <w:rsid w:val="003D566C"/>
    <w:rsid w:val="003D7DD8"/>
    <w:rsid w:val="003E5016"/>
    <w:rsid w:val="003E6153"/>
    <w:rsid w:val="003F225F"/>
    <w:rsid w:val="003F2324"/>
    <w:rsid w:val="003F3884"/>
    <w:rsid w:val="003F3F04"/>
    <w:rsid w:val="00404422"/>
    <w:rsid w:val="00406D36"/>
    <w:rsid w:val="00413134"/>
    <w:rsid w:val="00416B10"/>
    <w:rsid w:val="0042136C"/>
    <w:rsid w:val="0042450B"/>
    <w:rsid w:val="004249AD"/>
    <w:rsid w:val="004578AE"/>
    <w:rsid w:val="004763C1"/>
    <w:rsid w:val="00483E3B"/>
    <w:rsid w:val="00487A09"/>
    <w:rsid w:val="004931F7"/>
    <w:rsid w:val="00495EBB"/>
    <w:rsid w:val="004A367A"/>
    <w:rsid w:val="004B1BAF"/>
    <w:rsid w:val="004C1A04"/>
    <w:rsid w:val="004C723B"/>
    <w:rsid w:val="004D1E71"/>
    <w:rsid w:val="004D3062"/>
    <w:rsid w:val="004E47BA"/>
    <w:rsid w:val="004E47F4"/>
    <w:rsid w:val="00503706"/>
    <w:rsid w:val="0052796A"/>
    <w:rsid w:val="005435E1"/>
    <w:rsid w:val="0054619C"/>
    <w:rsid w:val="005560EE"/>
    <w:rsid w:val="0056502E"/>
    <w:rsid w:val="00566396"/>
    <w:rsid w:val="00567917"/>
    <w:rsid w:val="0057608D"/>
    <w:rsid w:val="00590441"/>
    <w:rsid w:val="00592B31"/>
    <w:rsid w:val="005B681B"/>
    <w:rsid w:val="005C0A12"/>
    <w:rsid w:val="005D4C4F"/>
    <w:rsid w:val="005D4F46"/>
    <w:rsid w:val="005E3AF9"/>
    <w:rsid w:val="005F0E46"/>
    <w:rsid w:val="005F15BF"/>
    <w:rsid w:val="005F18ED"/>
    <w:rsid w:val="005F4758"/>
    <w:rsid w:val="00600530"/>
    <w:rsid w:val="00615EF3"/>
    <w:rsid w:val="00621422"/>
    <w:rsid w:val="00632AA6"/>
    <w:rsid w:val="0063414C"/>
    <w:rsid w:val="00644014"/>
    <w:rsid w:val="006602F0"/>
    <w:rsid w:val="006603CE"/>
    <w:rsid w:val="00667704"/>
    <w:rsid w:val="0067294A"/>
    <w:rsid w:val="006763A1"/>
    <w:rsid w:val="00687010"/>
    <w:rsid w:val="006A3011"/>
    <w:rsid w:val="006D6865"/>
    <w:rsid w:val="006E45FA"/>
    <w:rsid w:val="006F0AF2"/>
    <w:rsid w:val="006F4ACC"/>
    <w:rsid w:val="006F5C73"/>
    <w:rsid w:val="006F64EE"/>
    <w:rsid w:val="006F68AF"/>
    <w:rsid w:val="006F6C00"/>
    <w:rsid w:val="006F7F03"/>
    <w:rsid w:val="00707C69"/>
    <w:rsid w:val="0071182E"/>
    <w:rsid w:val="007157DC"/>
    <w:rsid w:val="007213A5"/>
    <w:rsid w:val="007237D0"/>
    <w:rsid w:val="00741E7E"/>
    <w:rsid w:val="00742CE7"/>
    <w:rsid w:val="007560F0"/>
    <w:rsid w:val="00756D65"/>
    <w:rsid w:val="00771A74"/>
    <w:rsid w:val="00783D2E"/>
    <w:rsid w:val="007970A5"/>
    <w:rsid w:val="007A02A3"/>
    <w:rsid w:val="007A12D1"/>
    <w:rsid w:val="007B1834"/>
    <w:rsid w:val="007E0D78"/>
    <w:rsid w:val="007F6195"/>
    <w:rsid w:val="008033AD"/>
    <w:rsid w:val="00827DCE"/>
    <w:rsid w:val="0083132B"/>
    <w:rsid w:val="0083262B"/>
    <w:rsid w:val="00836169"/>
    <w:rsid w:val="00844D7C"/>
    <w:rsid w:val="00851E60"/>
    <w:rsid w:val="0085751D"/>
    <w:rsid w:val="008577EF"/>
    <w:rsid w:val="00863A54"/>
    <w:rsid w:val="00867D9A"/>
    <w:rsid w:val="0088288C"/>
    <w:rsid w:val="0088663C"/>
    <w:rsid w:val="00894223"/>
    <w:rsid w:val="008B15BB"/>
    <w:rsid w:val="008B1E66"/>
    <w:rsid w:val="008B2514"/>
    <w:rsid w:val="008C57BB"/>
    <w:rsid w:val="008E135C"/>
    <w:rsid w:val="009023D9"/>
    <w:rsid w:val="0090255E"/>
    <w:rsid w:val="00902E92"/>
    <w:rsid w:val="00913BA1"/>
    <w:rsid w:val="00923C9B"/>
    <w:rsid w:val="00932C18"/>
    <w:rsid w:val="00944623"/>
    <w:rsid w:val="009502A9"/>
    <w:rsid w:val="009508F1"/>
    <w:rsid w:val="00954854"/>
    <w:rsid w:val="00954B8D"/>
    <w:rsid w:val="0096182A"/>
    <w:rsid w:val="009655B0"/>
    <w:rsid w:val="00976D3A"/>
    <w:rsid w:val="009818E3"/>
    <w:rsid w:val="0098387D"/>
    <w:rsid w:val="009914C0"/>
    <w:rsid w:val="00993CC3"/>
    <w:rsid w:val="00995802"/>
    <w:rsid w:val="009C6F49"/>
    <w:rsid w:val="009E40B2"/>
    <w:rsid w:val="009E4AFA"/>
    <w:rsid w:val="009F7765"/>
    <w:rsid w:val="00A0494A"/>
    <w:rsid w:val="00A06D90"/>
    <w:rsid w:val="00A07589"/>
    <w:rsid w:val="00A20A09"/>
    <w:rsid w:val="00A22B7C"/>
    <w:rsid w:val="00A23AC8"/>
    <w:rsid w:val="00A2472E"/>
    <w:rsid w:val="00A26C33"/>
    <w:rsid w:val="00A34EFC"/>
    <w:rsid w:val="00A47C9F"/>
    <w:rsid w:val="00A50F1A"/>
    <w:rsid w:val="00A51AB4"/>
    <w:rsid w:val="00A63981"/>
    <w:rsid w:val="00A7393B"/>
    <w:rsid w:val="00A832F6"/>
    <w:rsid w:val="00A8395D"/>
    <w:rsid w:val="00A8497E"/>
    <w:rsid w:val="00A97BEA"/>
    <w:rsid w:val="00AE14F7"/>
    <w:rsid w:val="00AF74AA"/>
    <w:rsid w:val="00AF775A"/>
    <w:rsid w:val="00B01CF7"/>
    <w:rsid w:val="00B026B0"/>
    <w:rsid w:val="00B06FA8"/>
    <w:rsid w:val="00B10AF2"/>
    <w:rsid w:val="00B42037"/>
    <w:rsid w:val="00B52341"/>
    <w:rsid w:val="00B67A3A"/>
    <w:rsid w:val="00B72E8D"/>
    <w:rsid w:val="00B738CD"/>
    <w:rsid w:val="00B750A1"/>
    <w:rsid w:val="00B95303"/>
    <w:rsid w:val="00B97E4E"/>
    <w:rsid w:val="00BA6829"/>
    <w:rsid w:val="00BF3749"/>
    <w:rsid w:val="00C0155C"/>
    <w:rsid w:val="00C06EA4"/>
    <w:rsid w:val="00C2322A"/>
    <w:rsid w:val="00C3519D"/>
    <w:rsid w:val="00C4171F"/>
    <w:rsid w:val="00C42A32"/>
    <w:rsid w:val="00C4794E"/>
    <w:rsid w:val="00C5319C"/>
    <w:rsid w:val="00C61660"/>
    <w:rsid w:val="00C7224B"/>
    <w:rsid w:val="00C73A37"/>
    <w:rsid w:val="00C77689"/>
    <w:rsid w:val="00C80133"/>
    <w:rsid w:val="00C835B9"/>
    <w:rsid w:val="00C83CB7"/>
    <w:rsid w:val="00CC10B6"/>
    <w:rsid w:val="00CC7AE6"/>
    <w:rsid w:val="00CE1344"/>
    <w:rsid w:val="00CF0219"/>
    <w:rsid w:val="00CF6EF6"/>
    <w:rsid w:val="00D070E3"/>
    <w:rsid w:val="00D10830"/>
    <w:rsid w:val="00D2077F"/>
    <w:rsid w:val="00D445D6"/>
    <w:rsid w:val="00D604A4"/>
    <w:rsid w:val="00D64FBC"/>
    <w:rsid w:val="00D71DD1"/>
    <w:rsid w:val="00D72EB5"/>
    <w:rsid w:val="00D77C01"/>
    <w:rsid w:val="00D82D26"/>
    <w:rsid w:val="00D848C3"/>
    <w:rsid w:val="00D86AC2"/>
    <w:rsid w:val="00D91EF9"/>
    <w:rsid w:val="00D97BAC"/>
    <w:rsid w:val="00DA2516"/>
    <w:rsid w:val="00DB02B6"/>
    <w:rsid w:val="00DB16E7"/>
    <w:rsid w:val="00DB41B1"/>
    <w:rsid w:val="00DC655B"/>
    <w:rsid w:val="00DE7E03"/>
    <w:rsid w:val="00DF4B55"/>
    <w:rsid w:val="00DF785E"/>
    <w:rsid w:val="00E01EC3"/>
    <w:rsid w:val="00E1063D"/>
    <w:rsid w:val="00E14066"/>
    <w:rsid w:val="00E16CE5"/>
    <w:rsid w:val="00E26261"/>
    <w:rsid w:val="00E27936"/>
    <w:rsid w:val="00E31803"/>
    <w:rsid w:val="00E31AA7"/>
    <w:rsid w:val="00E32794"/>
    <w:rsid w:val="00E53A48"/>
    <w:rsid w:val="00E57BA7"/>
    <w:rsid w:val="00E7256C"/>
    <w:rsid w:val="00E732B8"/>
    <w:rsid w:val="00E81CF6"/>
    <w:rsid w:val="00E95C0F"/>
    <w:rsid w:val="00EA3742"/>
    <w:rsid w:val="00EA6DF5"/>
    <w:rsid w:val="00EC278E"/>
    <w:rsid w:val="00EC3579"/>
    <w:rsid w:val="00ED3072"/>
    <w:rsid w:val="00EE014B"/>
    <w:rsid w:val="00EE0A9C"/>
    <w:rsid w:val="00EE4D36"/>
    <w:rsid w:val="00EF11DE"/>
    <w:rsid w:val="00EF1392"/>
    <w:rsid w:val="00F02170"/>
    <w:rsid w:val="00F135B5"/>
    <w:rsid w:val="00F15701"/>
    <w:rsid w:val="00F207D4"/>
    <w:rsid w:val="00F22E3F"/>
    <w:rsid w:val="00F2586B"/>
    <w:rsid w:val="00F306CA"/>
    <w:rsid w:val="00F34F30"/>
    <w:rsid w:val="00F53A11"/>
    <w:rsid w:val="00F56FCA"/>
    <w:rsid w:val="00F61EE7"/>
    <w:rsid w:val="00F7731A"/>
    <w:rsid w:val="00F87D83"/>
    <w:rsid w:val="00F927F6"/>
    <w:rsid w:val="00FC7231"/>
    <w:rsid w:val="00FD0F44"/>
    <w:rsid w:val="00FD45E1"/>
    <w:rsid w:val="00FE0D5A"/>
    <w:rsid w:val="00FE397E"/>
    <w:rsid w:val="00FE64E3"/>
    <w:rsid w:val="00FF0560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1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51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51D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603C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15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vi.es/documents/39158/3514552/2023-07-07-Expo-Sara-Canteli-baja.pdf/" TargetMode="External"/><Relationship Id="rId13" Type="http://schemas.openxmlformats.org/officeDocument/2006/relationships/hyperlink" Target="https://twitter.com/uniovi_info" TargetMode="Externa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hyperlink" Target="https://www.tiktok.com/@uniov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uis\AppData\Local\Microsoft\Windows\INetCache\Content.Outlook\7M53EHZX\www.uniovi.es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80875-1FFB-427C-AD2E-A92AE361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FERNANDEZ</cp:lastModifiedBy>
  <cp:revision>6</cp:revision>
  <cp:lastPrinted>2023-06-05T12:21:00Z</cp:lastPrinted>
  <dcterms:created xsi:type="dcterms:W3CDTF">2023-07-26T07:40:00Z</dcterms:created>
  <dcterms:modified xsi:type="dcterms:W3CDTF">2023-07-27T09:34:00Z</dcterms:modified>
</cp:coreProperties>
</file>